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B4" w:rsidRDefault="006E5BB4" w:rsidP="006E5BB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144"/>
          <w:szCs w:val="14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5BB4" w:rsidRDefault="006E5BB4" w:rsidP="006E5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163 </w:t>
      </w:r>
    </w:p>
    <w:p w:rsidR="009F1E06" w:rsidRDefault="009F1E06" w:rsidP="009F1E06">
      <w:pPr>
        <w:pStyle w:val="a5"/>
        <w:rPr>
          <w:b/>
          <w:sz w:val="32"/>
          <w:szCs w:val="32"/>
        </w:rPr>
      </w:pPr>
    </w:p>
    <w:p w:rsidR="006E5BB4" w:rsidRDefault="00877D6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r w:rsidR="009F1E06">
        <w:rPr>
          <w:b/>
          <w:sz w:val="144"/>
          <w:szCs w:val="144"/>
        </w:rPr>
        <w:t xml:space="preserve">       </w:t>
      </w:r>
    </w:p>
    <w:p w:rsidR="00877D65" w:rsidRPr="00877D65" w:rsidRDefault="006E5BB4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</w:t>
      </w:r>
      <w:r w:rsidR="00877D65" w:rsidRPr="00877D65">
        <w:rPr>
          <w:b/>
          <w:sz w:val="96"/>
          <w:szCs w:val="144"/>
        </w:rPr>
        <w:t>Проект</w:t>
      </w:r>
      <w:r w:rsidR="00877D65" w:rsidRPr="00877D65">
        <w:rPr>
          <w:b/>
          <w:sz w:val="144"/>
          <w:szCs w:val="144"/>
        </w:rPr>
        <w:t xml:space="preserve"> </w:t>
      </w:r>
    </w:p>
    <w:p w:rsidR="009F1E06" w:rsidRDefault="009F1E0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6E5BB4">
        <w:rPr>
          <w:b/>
          <w:sz w:val="72"/>
          <w:szCs w:val="72"/>
        </w:rPr>
        <w:t xml:space="preserve">  </w:t>
      </w:r>
      <w:bookmarkStart w:id="0" w:name="_GoBack"/>
      <w:bookmarkEnd w:id="0"/>
      <w:r>
        <w:rPr>
          <w:b/>
          <w:sz w:val="72"/>
          <w:szCs w:val="72"/>
        </w:rPr>
        <w:t>«Математика – это интересно»</w:t>
      </w:r>
    </w:p>
    <w:p w:rsidR="006E5BB4" w:rsidRPr="006E5BB4" w:rsidRDefault="006E5BB4" w:rsidP="006E5BB4">
      <w:pPr>
        <w:rPr>
          <w:sz w:val="44"/>
          <w:szCs w:val="72"/>
        </w:rPr>
      </w:pPr>
      <w:r>
        <w:rPr>
          <w:sz w:val="44"/>
          <w:szCs w:val="72"/>
        </w:rPr>
        <w:t>(</w:t>
      </w:r>
      <w:r w:rsidRPr="006E5BB4">
        <w:rPr>
          <w:sz w:val="44"/>
          <w:szCs w:val="72"/>
        </w:rPr>
        <w:t>Математическое развитие у детей старшего дошкольного возраста посредством дидактических игр</w:t>
      </w:r>
      <w:r>
        <w:rPr>
          <w:sz w:val="44"/>
          <w:szCs w:val="72"/>
        </w:rPr>
        <w:t>)</w:t>
      </w:r>
    </w:p>
    <w:p w:rsidR="006E5BB4" w:rsidRDefault="006E5BB4">
      <w:pPr>
        <w:rPr>
          <w:b/>
          <w:sz w:val="72"/>
          <w:szCs w:val="72"/>
        </w:rPr>
      </w:pPr>
    </w:p>
    <w:p w:rsidR="00877D65" w:rsidRPr="006E5BB4" w:rsidRDefault="006E5BB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877D65">
        <w:rPr>
          <w:b/>
          <w:sz w:val="24"/>
          <w:szCs w:val="24"/>
        </w:rPr>
        <w:t xml:space="preserve">                  </w:t>
      </w:r>
      <w:r w:rsidR="00877D65">
        <w:rPr>
          <w:noProof/>
          <w:lang w:eastAsia="ru-RU"/>
        </w:rPr>
        <w:drawing>
          <wp:inline distT="0" distB="0" distL="0" distR="0">
            <wp:extent cx="3390900" cy="2677347"/>
            <wp:effectExtent l="0" t="0" r="0" b="0"/>
            <wp:docPr id="1" name="Рисунок 1" descr="http://www.funlib.ru/cimg/2014/101601/271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1601/27199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2" t="4583" r="4708" b="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89" cy="267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65" w:rsidRDefault="009F1E06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                          </w:t>
      </w:r>
      <w:r w:rsidR="00877D65">
        <w:rPr>
          <w:b/>
          <w:sz w:val="48"/>
          <w:szCs w:val="48"/>
        </w:rPr>
        <w:t xml:space="preserve">Выполнила воспитатель </w:t>
      </w:r>
    </w:p>
    <w:p w:rsidR="00877D65" w:rsidRDefault="00877D6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</w:t>
      </w:r>
      <w:proofErr w:type="spellStart"/>
      <w:r>
        <w:rPr>
          <w:b/>
          <w:sz w:val="48"/>
          <w:szCs w:val="48"/>
        </w:rPr>
        <w:t>Цыбанова</w:t>
      </w:r>
      <w:proofErr w:type="spellEnd"/>
      <w:r>
        <w:rPr>
          <w:b/>
          <w:sz w:val="48"/>
          <w:szCs w:val="48"/>
        </w:rPr>
        <w:t xml:space="preserve"> М.В.</w:t>
      </w:r>
    </w:p>
    <w:p w:rsidR="00877D65" w:rsidRDefault="00877D65" w:rsidP="00877D65">
      <w:pPr>
        <w:pStyle w:val="a5"/>
        <w:rPr>
          <w:b/>
          <w:sz w:val="36"/>
          <w:szCs w:val="36"/>
        </w:rPr>
      </w:pPr>
    </w:p>
    <w:p w:rsidR="00877D65" w:rsidRDefault="00877D65" w:rsidP="00877D65">
      <w:pPr>
        <w:pStyle w:val="a5"/>
        <w:rPr>
          <w:b/>
          <w:sz w:val="36"/>
          <w:szCs w:val="36"/>
        </w:rPr>
      </w:pPr>
    </w:p>
    <w:p w:rsidR="00877D65" w:rsidRPr="00877D65" w:rsidRDefault="00877D65" w:rsidP="00877D65">
      <w:pPr>
        <w:pStyle w:val="a5"/>
        <w:rPr>
          <w:b/>
          <w:sz w:val="36"/>
          <w:szCs w:val="36"/>
        </w:rPr>
      </w:pPr>
      <w:r w:rsidRPr="00877D65">
        <w:rPr>
          <w:b/>
          <w:sz w:val="36"/>
          <w:szCs w:val="36"/>
        </w:rPr>
        <w:t>Авторы проекта:</w:t>
      </w:r>
    </w:p>
    <w:p w:rsidR="00877D65" w:rsidRPr="00877D65" w:rsidRDefault="00877D65" w:rsidP="00877D65">
      <w:pPr>
        <w:pStyle w:val="a5"/>
        <w:rPr>
          <w:sz w:val="32"/>
          <w:szCs w:val="32"/>
        </w:rPr>
      </w:pPr>
      <w:r w:rsidRPr="00877D65">
        <w:rPr>
          <w:sz w:val="32"/>
          <w:szCs w:val="32"/>
        </w:rPr>
        <w:t>Дети</w:t>
      </w:r>
      <w:r w:rsidR="009F1E06">
        <w:rPr>
          <w:sz w:val="32"/>
          <w:szCs w:val="32"/>
        </w:rPr>
        <w:t xml:space="preserve"> старшей группы</w:t>
      </w:r>
      <w:r w:rsidRPr="00877D65">
        <w:rPr>
          <w:sz w:val="32"/>
          <w:szCs w:val="32"/>
        </w:rPr>
        <w:t>, родители</w:t>
      </w:r>
    </w:p>
    <w:p w:rsidR="00877D65" w:rsidRDefault="00877D65" w:rsidP="00877D65">
      <w:pPr>
        <w:pStyle w:val="a5"/>
        <w:rPr>
          <w:sz w:val="32"/>
          <w:szCs w:val="32"/>
        </w:rPr>
      </w:pPr>
      <w:r w:rsidRPr="00877D65">
        <w:rPr>
          <w:sz w:val="32"/>
          <w:szCs w:val="32"/>
        </w:rPr>
        <w:t xml:space="preserve">Воспитатель   </w:t>
      </w:r>
      <w:proofErr w:type="spellStart"/>
      <w:r w:rsidRPr="00877D65">
        <w:rPr>
          <w:sz w:val="32"/>
          <w:szCs w:val="32"/>
        </w:rPr>
        <w:t>Цыбанова</w:t>
      </w:r>
      <w:proofErr w:type="spellEnd"/>
      <w:r w:rsidRPr="00877D65">
        <w:rPr>
          <w:sz w:val="32"/>
          <w:szCs w:val="32"/>
        </w:rPr>
        <w:t xml:space="preserve"> М.В.</w:t>
      </w:r>
    </w:p>
    <w:p w:rsidR="009F1E06" w:rsidRDefault="009F1E06" w:rsidP="00877D65">
      <w:pPr>
        <w:pStyle w:val="a5"/>
        <w:rPr>
          <w:sz w:val="32"/>
          <w:szCs w:val="32"/>
        </w:rPr>
      </w:pPr>
      <w:r w:rsidRPr="009F1E06">
        <w:rPr>
          <w:b/>
          <w:sz w:val="32"/>
          <w:szCs w:val="32"/>
        </w:rPr>
        <w:t>Вид проекта: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Познавательно –</w:t>
      </w:r>
      <w:r w:rsidRPr="009F1E06">
        <w:rPr>
          <w:sz w:val="32"/>
          <w:szCs w:val="32"/>
        </w:rPr>
        <w:t xml:space="preserve"> игровой</w:t>
      </w:r>
      <w:r w:rsidR="00E87FDA">
        <w:rPr>
          <w:sz w:val="32"/>
          <w:szCs w:val="32"/>
        </w:rPr>
        <w:t xml:space="preserve"> для детей;</w:t>
      </w:r>
      <w:r>
        <w:rPr>
          <w:sz w:val="32"/>
          <w:szCs w:val="32"/>
        </w:rPr>
        <w:t xml:space="preserve"> </w:t>
      </w:r>
    </w:p>
    <w:p w:rsidR="009F1E06" w:rsidRDefault="009F1E06" w:rsidP="00877D6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87FDA">
        <w:rPr>
          <w:sz w:val="32"/>
          <w:szCs w:val="32"/>
        </w:rPr>
        <w:t>И</w:t>
      </w:r>
      <w:r>
        <w:rPr>
          <w:sz w:val="32"/>
          <w:szCs w:val="32"/>
        </w:rPr>
        <w:t>нформационно – творческий для родителей</w:t>
      </w:r>
    </w:p>
    <w:p w:rsidR="00EA4E1A" w:rsidRDefault="00EA4E1A" w:rsidP="00877D65">
      <w:pPr>
        <w:pStyle w:val="a5"/>
        <w:rPr>
          <w:sz w:val="32"/>
          <w:szCs w:val="32"/>
        </w:rPr>
      </w:pPr>
      <w:r w:rsidRPr="00EA4E1A">
        <w:rPr>
          <w:b/>
          <w:sz w:val="32"/>
          <w:szCs w:val="32"/>
        </w:rPr>
        <w:t>Длительность: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4 недели</w:t>
      </w:r>
    </w:p>
    <w:p w:rsidR="00EA4E1A" w:rsidRDefault="00EA4E1A" w:rsidP="00877D65">
      <w:pPr>
        <w:pStyle w:val="a5"/>
        <w:rPr>
          <w:sz w:val="32"/>
          <w:szCs w:val="32"/>
        </w:rPr>
      </w:pPr>
      <w:r w:rsidRPr="00EA4E1A">
        <w:rPr>
          <w:b/>
          <w:sz w:val="32"/>
          <w:szCs w:val="32"/>
        </w:rPr>
        <w:t>Образовательная область:</w:t>
      </w:r>
      <w:r w:rsidR="00251E5C">
        <w:rPr>
          <w:b/>
          <w:sz w:val="32"/>
          <w:szCs w:val="32"/>
        </w:rPr>
        <w:t xml:space="preserve"> </w:t>
      </w:r>
      <w:r w:rsidR="00251E5C" w:rsidRPr="00251E5C">
        <w:rPr>
          <w:sz w:val="32"/>
          <w:szCs w:val="32"/>
        </w:rPr>
        <w:t>Познавательная</w:t>
      </w:r>
    </w:p>
    <w:p w:rsidR="00057DDE" w:rsidRPr="00057DDE" w:rsidRDefault="00251E5C" w:rsidP="00057D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1E5C">
        <w:rPr>
          <w:b/>
          <w:sz w:val="32"/>
          <w:szCs w:val="32"/>
        </w:rPr>
        <w:t>Актуальность:</w:t>
      </w:r>
      <w:r w:rsidR="00057DDE">
        <w:rPr>
          <w:b/>
          <w:sz w:val="32"/>
          <w:szCs w:val="32"/>
        </w:rPr>
        <w:t xml:space="preserve"> </w:t>
      </w:r>
      <w:r w:rsidR="00E54037" w:rsidRPr="001F06AB">
        <w:rPr>
          <w:sz w:val="28"/>
          <w:szCs w:val="28"/>
        </w:rPr>
        <w:t>Формирование математического развития один из важнейших разделов программы</w:t>
      </w:r>
      <w:r w:rsidR="00E54037">
        <w:rPr>
          <w:sz w:val="28"/>
          <w:szCs w:val="28"/>
        </w:rPr>
        <w:t>, поэтому п</w:t>
      </w:r>
      <w:r w:rsidR="00057DDE" w:rsidRPr="00057DDE">
        <w:rPr>
          <w:sz w:val="28"/>
          <w:szCs w:val="28"/>
        </w:rPr>
        <w:t>роблема раскрытия способностей и задатков математического мышления детей дошкольного возраста в современной жизни приобретает все больше значение.</w:t>
      </w:r>
      <w:r w:rsidR="00EE0AD6" w:rsidRPr="00EE0AD6">
        <w:rPr>
          <w:sz w:val="28"/>
          <w:szCs w:val="28"/>
        </w:rPr>
        <w:t xml:space="preserve"> </w:t>
      </w:r>
      <w:r w:rsidR="00EE0AD6" w:rsidRPr="00BA1CEB">
        <w:rPr>
          <w:color w:val="000000"/>
          <w:sz w:val="28"/>
        </w:rPr>
        <w:t>Известно, что многие дети испытывают затруднения при усвоении математических знаний, так как учебная деятельность требует внимания, способности управлять интересами, подчинять их определенным целям. В результате, неумение сосредоточиться, произвольно направлять внимание ясно обнаруживается при переходе в школу. Внимание всегда составляло основу процесса обучения и развития познавательных интересов. Слишком рано отрывают маленьких детей от их любимого занятия, от игры и по традиции сажают за парты для «серьезного» изучения наук, в том числе и математики.</w:t>
      </w:r>
      <w:r w:rsidR="00EE0AD6">
        <w:rPr>
          <w:color w:val="000000"/>
          <w:sz w:val="28"/>
        </w:rPr>
        <w:t xml:space="preserve"> </w:t>
      </w:r>
      <w:r w:rsidR="00EE0AD6">
        <w:rPr>
          <w:sz w:val="28"/>
          <w:szCs w:val="28"/>
        </w:rPr>
        <w:t xml:space="preserve"> </w:t>
      </w:r>
      <w:r w:rsidR="00E54037">
        <w:rPr>
          <w:color w:val="000000"/>
          <w:sz w:val="28"/>
        </w:rPr>
        <w:t>Д</w:t>
      </w:r>
      <w:r w:rsidR="00EE0AD6" w:rsidRPr="00BA1CEB">
        <w:rPr>
          <w:color w:val="000000"/>
          <w:sz w:val="28"/>
        </w:rPr>
        <w:t xml:space="preserve">идактические игры с математическим содержанием как раз и </w:t>
      </w:r>
      <w:r w:rsidR="00EE0AD6">
        <w:rPr>
          <w:color w:val="000000"/>
          <w:sz w:val="28"/>
        </w:rPr>
        <w:t xml:space="preserve">направлены на подготовку детей 5 </w:t>
      </w:r>
      <w:r w:rsidR="00E54037">
        <w:rPr>
          <w:color w:val="000000"/>
          <w:sz w:val="28"/>
        </w:rPr>
        <w:t>– 7</w:t>
      </w:r>
      <w:r w:rsidR="00EE0AD6" w:rsidRPr="00BA1CEB">
        <w:rPr>
          <w:color w:val="000000"/>
          <w:sz w:val="28"/>
        </w:rPr>
        <w:t xml:space="preserve"> лет к изучению математики</w:t>
      </w:r>
      <w:r w:rsidR="00EE0AD6">
        <w:rPr>
          <w:color w:val="000000"/>
          <w:sz w:val="28"/>
        </w:rPr>
        <w:t xml:space="preserve">. </w:t>
      </w:r>
      <w:r w:rsidR="00057DDE">
        <w:rPr>
          <w:sz w:val="28"/>
          <w:szCs w:val="28"/>
        </w:rPr>
        <w:t>Поэтому д</w:t>
      </w:r>
      <w:r w:rsidR="00057DDE" w:rsidRPr="00057DDE">
        <w:rPr>
          <w:sz w:val="28"/>
          <w:szCs w:val="28"/>
        </w:rPr>
        <w:t>идактическим </w:t>
      </w:r>
      <w:r w:rsidR="00057DDE">
        <w:rPr>
          <w:sz w:val="28"/>
          <w:szCs w:val="28"/>
        </w:rPr>
        <w:t xml:space="preserve">играм всегда придаётся </w:t>
      </w:r>
      <w:r w:rsidR="00057DDE" w:rsidRPr="00057DDE">
        <w:rPr>
          <w:sz w:val="28"/>
          <w:szCs w:val="28"/>
        </w:rPr>
        <w:t xml:space="preserve"> большое значение в развитии у детей умственной </w:t>
      </w:r>
      <w:r w:rsidR="00057DDE">
        <w:rPr>
          <w:sz w:val="28"/>
          <w:szCs w:val="28"/>
        </w:rPr>
        <w:t>активности и самостоятельности мышления.</w:t>
      </w:r>
      <w:r w:rsidR="00057DDE" w:rsidRPr="00057DDE">
        <w:rPr>
          <w:sz w:val="28"/>
          <w:szCs w:val="28"/>
        </w:rPr>
        <w:t xml:space="preserve">  </w:t>
      </w:r>
      <w:r w:rsidR="00EE0AD6">
        <w:rPr>
          <w:sz w:val="28"/>
          <w:szCs w:val="28"/>
        </w:rPr>
        <w:t xml:space="preserve">Благодаря дидактическим играм  </w:t>
      </w:r>
      <w:r w:rsidR="00EE0AD6" w:rsidRPr="00BA1CEB">
        <w:rPr>
          <w:color w:val="000000"/>
          <w:sz w:val="28"/>
        </w:rPr>
        <w:t xml:space="preserve">дети не </w:t>
      </w:r>
      <w:r w:rsidR="00EE0AD6">
        <w:rPr>
          <w:color w:val="000000"/>
          <w:sz w:val="28"/>
        </w:rPr>
        <w:t>видят, что их чему-то обучают, п</w:t>
      </w:r>
      <w:r w:rsidR="00EE0AD6" w:rsidRPr="00BA1CEB">
        <w:rPr>
          <w:color w:val="000000"/>
          <w:sz w:val="28"/>
        </w:rPr>
        <w:t xml:space="preserve">усть думают, что они только играют. </w:t>
      </w:r>
      <w:r w:rsidR="00057DDE" w:rsidRPr="00057DDE">
        <w:rPr>
          <w:sz w:val="28"/>
          <w:szCs w:val="28"/>
        </w:rPr>
        <w:t>Поэтому необходимо создать новые формы игровой деятельности, систематизировать интеллектуальные дидактические игры, направленные на поисковую активность и сообразительность детей</w:t>
      </w:r>
      <w:r w:rsidR="00057DDE" w:rsidRPr="00057DDE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 xml:space="preserve"> д</w:t>
      </w:r>
      <w:r w:rsidR="00057DDE" w:rsidRPr="00057DDE">
        <w:rPr>
          <w:sz w:val="28"/>
          <w:szCs w:val="28"/>
        </w:rPr>
        <w:t>ошкольного</w:t>
      </w:r>
      <w:r w:rsidR="00057DDE" w:rsidRPr="00057DDE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 xml:space="preserve"> возраста при </w:t>
      </w:r>
      <w:r w:rsidR="00057DDE" w:rsidRPr="00057DDE">
        <w:rPr>
          <w:sz w:val="28"/>
          <w:szCs w:val="28"/>
        </w:rPr>
        <w:t>формировании элементарных математических представлений.</w:t>
      </w:r>
    </w:p>
    <w:p w:rsidR="00EE0AD6" w:rsidRDefault="00251E5C" w:rsidP="00EE0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32"/>
          <w:szCs w:val="32"/>
        </w:rPr>
        <w:t>Цель:</w:t>
      </w:r>
      <w:r w:rsidR="00057DDE">
        <w:rPr>
          <w:b/>
          <w:sz w:val="32"/>
          <w:szCs w:val="32"/>
        </w:rPr>
        <w:t xml:space="preserve"> 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логико-</w:t>
      </w:r>
      <w:r w:rsidR="00057DDE" w:rsidRPr="00EE0AD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математического развития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E0AD6" w:rsidRPr="00EE0A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 </w:t>
      </w:r>
      <w:r w:rsidR="00EE0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0AD6" w:rsidRPr="00EE0AD6" w:rsidRDefault="00EE0AD6" w:rsidP="00EE0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>детей </w:t>
      </w:r>
      <w:r w:rsidR="00057DDE" w:rsidRPr="00EE0AD6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> возраста интереса к </w:t>
      </w:r>
      <w:r w:rsidR="00057DDE" w:rsidRPr="00EE0AD6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математике</w:t>
      </w:r>
      <w:r w:rsidR="00057DDE" w:rsidRPr="00EE0AD6">
        <w:rPr>
          <w:rFonts w:ascii="Times New Roman" w:hAnsi="Times New Roman" w:cs="Times New Roman"/>
          <w:sz w:val="28"/>
          <w:szCs w:val="28"/>
          <w:lang w:eastAsia="ru-RU"/>
        </w:rPr>
        <w:t> посредством дидактических игр.</w:t>
      </w:r>
    </w:p>
    <w:p w:rsidR="00EE0AD6" w:rsidRDefault="00251E5C" w:rsidP="00EE0AD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sz w:val="32"/>
          <w:szCs w:val="32"/>
        </w:rPr>
        <w:t>Задачи:</w:t>
      </w:r>
      <w:r w:rsidR="00EE0AD6">
        <w:rPr>
          <w:b/>
          <w:sz w:val="32"/>
          <w:szCs w:val="32"/>
        </w:rPr>
        <w:t xml:space="preserve"> </w:t>
      </w:r>
      <w:r w:rsidR="00EE0AD6">
        <w:rPr>
          <w:rStyle w:val="c0"/>
          <w:color w:val="000000"/>
          <w:sz w:val="28"/>
          <w:szCs w:val="28"/>
        </w:rPr>
        <w:t xml:space="preserve">Способствовать формированию умения применять математические знания в  </w:t>
      </w:r>
    </w:p>
    <w:p w:rsidR="00EE0AD6" w:rsidRDefault="00EE0AD6" w:rsidP="00EE0AD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нестандартных практических задачах.</w:t>
      </w:r>
    </w:p>
    <w:p w:rsidR="00EE0AD6" w:rsidRDefault="00EE0AD6" w:rsidP="00EE0AD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         Развивать мыслительные операции: аналогия, систематизация, обобщение,   </w:t>
      </w:r>
    </w:p>
    <w:p w:rsidR="00EE0AD6" w:rsidRDefault="00EE0AD6" w:rsidP="00EE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           наблюдение, планирование.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образного и вариативного  и логического  </w:t>
      </w:r>
    </w:p>
    <w:p w:rsidR="00EE0AD6" w:rsidRDefault="00EE0AD6" w:rsidP="00EE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мышления, фантазии, воображения.</w:t>
      </w:r>
    </w:p>
    <w:p w:rsidR="00EE0AD6" w:rsidRDefault="00EE0AD6" w:rsidP="00EE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3C0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Разработать формы взаимодействия и сотрудничества с родителями по теме.</w:t>
      </w:r>
    </w:p>
    <w:p w:rsidR="008E2FCB" w:rsidRDefault="008E2FCB" w:rsidP="00EE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C0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родителей воспитанников в работу по проекту.</w:t>
      </w:r>
    </w:p>
    <w:p w:rsidR="008E2FCB" w:rsidRDefault="008E2FCB" w:rsidP="008E2FCB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игровую мотивацию, на основе игрового интереса детей и их эмоций.    </w:t>
      </w:r>
    </w:p>
    <w:p w:rsidR="008E2FCB" w:rsidRDefault="008E2FCB" w:rsidP="008E2FCB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E8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Заинтересовать детей изучением математики использовав индивидуальный подход к   </w:t>
      </w:r>
    </w:p>
    <w:p w:rsidR="008E2FCB" w:rsidRDefault="008E2FCB" w:rsidP="008E2FCB">
      <w:pPr>
        <w:spacing w:after="0" w:line="240" w:lineRule="auto"/>
        <w:ind w:firstLine="45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8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каждому ребёнку.</w:t>
      </w:r>
    </w:p>
    <w:p w:rsidR="008E2FCB" w:rsidRDefault="008E2FCB" w:rsidP="00EE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E5C" w:rsidRDefault="00251E5C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работы:</w:t>
      </w:r>
      <w:r w:rsidR="00E87FDA">
        <w:rPr>
          <w:b/>
          <w:sz w:val="32"/>
          <w:szCs w:val="32"/>
        </w:rPr>
        <w:t xml:space="preserve"> </w:t>
      </w:r>
      <w:r w:rsidR="00E87FDA" w:rsidRPr="0033634A">
        <w:rPr>
          <w:sz w:val="32"/>
          <w:szCs w:val="32"/>
        </w:rPr>
        <w:t xml:space="preserve">Дидактические игры; Отгадывание загадок; </w:t>
      </w:r>
      <w:r w:rsidR="0033634A">
        <w:rPr>
          <w:sz w:val="32"/>
          <w:szCs w:val="32"/>
        </w:rPr>
        <w:t xml:space="preserve">Развлечение; </w:t>
      </w:r>
      <w:r w:rsidR="0033634A" w:rsidRPr="0033634A">
        <w:rPr>
          <w:sz w:val="32"/>
          <w:szCs w:val="32"/>
        </w:rPr>
        <w:t>Слушание стихотворений; Викторина;</w:t>
      </w:r>
      <w:r w:rsidR="0033634A">
        <w:rPr>
          <w:sz w:val="32"/>
          <w:szCs w:val="32"/>
        </w:rPr>
        <w:t xml:space="preserve"> Тематический праздник; Игровой тренинг.</w:t>
      </w:r>
    </w:p>
    <w:p w:rsidR="0033634A" w:rsidRDefault="0033634A" w:rsidP="00877D65">
      <w:pPr>
        <w:pStyle w:val="a5"/>
        <w:rPr>
          <w:b/>
          <w:sz w:val="32"/>
          <w:szCs w:val="32"/>
        </w:rPr>
      </w:pPr>
    </w:p>
    <w:p w:rsidR="0033634A" w:rsidRDefault="0033634A" w:rsidP="00877D65">
      <w:pPr>
        <w:pStyle w:val="a5"/>
        <w:rPr>
          <w:b/>
          <w:sz w:val="32"/>
          <w:szCs w:val="32"/>
        </w:rPr>
      </w:pPr>
    </w:p>
    <w:p w:rsidR="0033634A" w:rsidRDefault="0033634A" w:rsidP="00877D65">
      <w:pPr>
        <w:pStyle w:val="a5"/>
        <w:rPr>
          <w:b/>
          <w:sz w:val="32"/>
          <w:szCs w:val="32"/>
        </w:rPr>
      </w:pPr>
    </w:p>
    <w:p w:rsidR="0033634A" w:rsidRDefault="0033634A" w:rsidP="00877D65">
      <w:pPr>
        <w:pStyle w:val="a5"/>
        <w:rPr>
          <w:b/>
          <w:sz w:val="32"/>
          <w:szCs w:val="32"/>
        </w:rPr>
      </w:pPr>
    </w:p>
    <w:p w:rsidR="0033634A" w:rsidRPr="0033634A" w:rsidRDefault="0033634A" w:rsidP="0033634A">
      <w:pPr>
        <w:ind w:firstLine="567"/>
        <w:rPr>
          <w:b/>
          <w:sz w:val="32"/>
          <w:szCs w:val="32"/>
        </w:rPr>
      </w:pPr>
      <w:r w:rsidRPr="0033634A">
        <w:rPr>
          <w:b/>
          <w:sz w:val="32"/>
          <w:szCs w:val="32"/>
        </w:rPr>
        <w:t>Методическое обеспечение:</w:t>
      </w:r>
    </w:p>
    <w:p w:rsidR="0033634A" w:rsidRDefault="0033634A" w:rsidP="0033634A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 игры.</w:t>
      </w:r>
    </w:p>
    <w:p w:rsidR="0033634A" w:rsidRDefault="0033634A" w:rsidP="0033634A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Наглядно-дидактические пособия.</w:t>
      </w:r>
    </w:p>
    <w:p w:rsidR="0033634A" w:rsidRDefault="0033634A" w:rsidP="0033634A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методическая литература.</w:t>
      </w:r>
    </w:p>
    <w:p w:rsidR="0033634A" w:rsidRDefault="0033634A" w:rsidP="0033634A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 конструкторы</w:t>
      </w:r>
    </w:p>
    <w:p w:rsidR="0033634A" w:rsidRDefault="0033634A" w:rsidP="0033634A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Счётный раздаточный материал (геометрические фигуры, счётные палочки).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Картотека </w:t>
      </w:r>
      <w:r w:rsidRPr="00762279">
        <w:rPr>
          <w:rFonts w:ascii="Times New Roman" w:hAnsi="Times New Roman" w:cs="Times New Roman"/>
          <w:sz w:val="28"/>
          <w:szCs w:val="28"/>
        </w:rPr>
        <w:t>стихотворений, сказок о цифрах, числах и других математических понятиях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</w:rPr>
        <w:t>Картотека задач – шуток, головоломок, заданий на сообразительность, ребусов, игр на нахождение сходства и различия, занимательных примеров и др. ;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</w:rPr>
        <w:t>Картотека математических загадок;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 и головоломки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</w:rPr>
        <w:t>Картотека дидактических игр</w:t>
      </w:r>
    </w:p>
    <w:p w:rsid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мозаика</w:t>
      </w:r>
    </w:p>
    <w:p w:rsidR="00762279" w:rsidRP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развитие сенсорных процессов</w:t>
      </w:r>
    </w:p>
    <w:p w:rsidR="00762279" w:rsidRP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Настольно-печатные игры математического характера (по направлениям – величина, форма, счет, ориентировка в пространстве и т. п.)</w:t>
      </w:r>
    </w:p>
    <w:p w:rsidR="00762279" w:rsidRP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для освоения 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величинных</w:t>
      </w:r>
      <w:proofErr w:type="spellEnd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, числовых, пространственно-временных отношений («Составь такой же узор»).</w:t>
      </w:r>
    </w:p>
    <w:p w:rsidR="00762279" w:rsidRPr="00762279" w:rsidRDefault="00762279" w:rsidP="00762279">
      <w:pPr>
        <w:pStyle w:val="a8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</w:rPr>
        <w:t>Домино, рамки-вкладыши</w:t>
      </w:r>
      <w:r w:rsidR="00B152B7">
        <w:rPr>
          <w:rFonts w:ascii="Times New Roman" w:hAnsi="Times New Roman" w:cs="Times New Roman"/>
          <w:sz w:val="28"/>
          <w:szCs w:val="28"/>
        </w:rPr>
        <w:t>, головоломки</w:t>
      </w:r>
      <w:r w:rsidR="00B27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2F7">
        <w:rPr>
          <w:rFonts w:ascii="Times New Roman" w:hAnsi="Times New Roman" w:cs="Times New Roman"/>
          <w:sz w:val="28"/>
          <w:szCs w:val="28"/>
        </w:rPr>
        <w:t>обьёмные</w:t>
      </w:r>
      <w:proofErr w:type="spellEnd"/>
    </w:p>
    <w:p w:rsidR="00762279" w:rsidRPr="00E54037" w:rsidRDefault="00762279" w:rsidP="008E6BE1">
      <w:pPr>
        <w:pStyle w:val="a8"/>
        <w:numPr>
          <w:ilvl w:val="0"/>
          <w:numId w:val="6"/>
        </w:numPr>
        <w:spacing w:before="24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развивающих, интеллектуальных, 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логико</w:t>
      </w:r>
      <w:proofErr w:type="spellEnd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математических игр, соответственно возрасту детей группы (кубики Никитина, Рамки – вкладыши 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</w:t>
      </w:r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ори</w:t>
      </w:r>
      <w:proofErr w:type="spellEnd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, Монгольская игра «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Колумбово</w:t>
      </w:r>
      <w:proofErr w:type="spellEnd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яйцо</w:t>
      </w:r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», Вьетнамская игра «</w:t>
      </w: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круг</w:t>
      </w:r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Пентамино, </w:t>
      </w:r>
      <w:proofErr w:type="spellStart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Геоконт</w:t>
      </w:r>
      <w:proofErr w:type="spellEnd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блоки 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палочки </w:t>
      </w:r>
      <w:proofErr w:type="spellStart"/>
      <w:r w:rsidRPr="00762279"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54037" w:rsidRPr="00762279" w:rsidRDefault="00E54037" w:rsidP="00E54037">
      <w:pPr>
        <w:pStyle w:val="a8"/>
        <w:spacing w:before="24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51E5C" w:rsidRDefault="00E54037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251E5C">
        <w:rPr>
          <w:b/>
          <w:sz w:val="32"/>
          <w:szCs w:val="32"/>
        </w:rPr>
        <w:t>Этапы реализации:</w:t>
      </w:r>
    </w:p>
    <w:p w:rsidR="00F35855" w:rsidRPr="00E54037" w:rsidRDefault="00F35855" w:rsidP="00F3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037">
        <w:rPr>
          <w:rFonts w:ascii="Times New Roman" w:eastAsia="Times New Roman" w:hAnsi="Times New Roman" w:cs="Times New Roman"/>
          <w:b/>
          <w:sz w:val="28"/>
          <w:szCs w:val="28"/>
        </w:rPr>
        <w:t>1. Подготовительный этап:</w:t>
      </w:r>
    </w:p>
    <w:p w:rsidR="00F35855" w:rsidRDefault="00F35855" w:rsidP="00F3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родителей с проблемой, целью и задачами проекта. </w:t>
      </w:r>
    </w:p>
    <w:p w:rsidR="00F35855" w:rsidRDefault="00F35855" w:rsidP="00F3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заданий между участниками проекта. </w:t>
      </w:r>
    </w:p>
    <w:p w:rsidR="00F35855" w:rsidRPr="00F35855" w:rsidRDefault="00F35855" w:rsidP="00F3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 воспитателем</w:t>
      </w:r>
    </w:p>
    <w:p w:rsidR="00F35855" w:rsidRPr="00E54037" w:rsidRDefault="00F35855" w:rsidP="00F3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037">
        <w:rPr>
          <w:rFonts w:ascii="Times New Roman" w:eastAsia="Times New Roman" w:hAnsi="Times New Roman" w:cs="Times New Roman"/>
          <w:b/>
          <w:sz w:val="28"/>
          <w:szCs w:val="28"/>
        </w:rPr>
        <w:t>2. Практический этап:</w:t>
      </w:r>
    </w:p>
    <w:p w:rsidR="0033634A" w:rsidRPr="0033634A" w:rsidRDefault="003F1B0C" w:rsidP="0033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33634A">
        <w:rPr>
          <w:rFonts w:ascii="Times New Roman" w:hAnsi="Times New Roman" w:cs="Times New Roman"/>
          <w:sz w:val="28"/>
          <w:szCs w:val="28"/>
        </w:rPr>
        <w:t>Подобрать и проанализировать методические источники по данной теме</w:t>
      </w:r>
    </w:p>
    <w:p w:rsidR="00F35855" w:rsidRPr="0033634A" w:rsidRDefault="00F35855" w:rsidP="003363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3634A">
        <w:rPr>
          <w:rFonts w:ascii="Times New Roman" w:eastAsia="Times New Roman" w:hAnsi="Times New Roman" w:cs="Times New Roman"/>
          <w:sz w:val="28"/>
          <w:szCs w:val="28"/>
        </w:rPr>
        <w:t>Подбор наглядно-дидактических материалов и оборудования для совместной деятельности, исследовательской деятельности и индивидуальной работы с детьми</w:t>
      </w:r>
    </w:p>
    <w:p w:rsidR="00F35855" w:rsidRPr="0033634A" w:rsidRDefault="00F35855" w:rsidP="003363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634A">
        <w:rPr>
          <w:rFonts w:ascii="Times New Roman" w:hAnsi="Times New Roman" w:cs="Times New Roman"/>
          <w:sz w:val="28"/>
          <w:szCs w:val="28"/>
          <w:lang w:eastAsia="ru-RU"/>
        </w:rPr>
        <w:t>Папки-передвижки для родителей «Дидактические игры по математике для детей 5 - 6 лет».</w:t>
      </w:r>
    </w:p>
    <w:p w:rsidR="00F35855" w:rsidRPr="0033634A" w:rsidRDefault="00F35855" w:rsidP="003363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634A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с целью знакомства с темой, задачами проекта, содержанием работы.</w:t>
      </w:r>
      <w:r w:rsidR="00E540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3634A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с детьми.</w:t>
      </w:r>
      <w:r w:rsidR="00E5403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634A">
        <w:rPr>
          <w:rFonts w:ascii="Times New Roman" w:hAnsi="Times New Roman" w:cs="Times New Roman"/>
          <w:sz w:val="28"/>
          <w:szCs w:val="28"/>
          <w:lang w:eastAsia="ru-RU"/>
        </w:rPr>
        <w:t>Изготовление дидактических игр родителями.</w:t>
      </w:r>
    </w:p>
    <w:p w:rsidR="00F35855" w:rsidRPr="00E54037" w:rsidRDefault="00F35855" w:rsidP="00F35855">
      <w:pPr>
        <w:pStyle w:val="a5"/>
        <w:rPr>
          <w:b/>
          <w:sz w:val="28"/>
          <w:szCs w:val="28"/>
          <w:lang w:eastAsia="ru-RU"/>
        </w:rPr>
      </w:pPr>
      <w:r w:rsidRPr="00E54037">
        <w:rPr>
          <w:b/>
          <w:sz w:val="28"/>
          <w:szCs w:val="28"/>
          <w:lang w:eastAsia="ru-RU"/>
        </w:rPr>
        <w:t>3. Заключительный этап:</w:t>
      </w:r>
    </w:p>
    <w:p w:rsidR="00F35855" w:rsidRPr="00E54037" w:rsidRDefault="00B272F7" w:rsidP="00E54037">
      <w:pPr>
        <w:pStyle w:val="a5"/>
        <w:rPr>
          <w:rFonts w:eastAsia="Times New Roman"/>
          <w:sz w:val="28"/>
          <w:szCs w:val="28"/>
          <w:lang w:eastAsia="ru-RU"/>
        </w:rPr>
      </w:pPr>
      <w:r w:rsidRPr="00E54037">
        <w:rPr>
          <w:sz w:val="28"/>
          <w:szCs w:val="28"/>
          <w:shd w:val="clear" w:color="auto" w:fill="FFFFFF"/>
        </w:rPr>
        <w:t>Интегрированные з</w:t>
      </w:r>
      <w:r w:rsidR="00F35855" w:rsidRPr="00E54037">
        <w:rPr>
          <w:sz w:val="28"/>
          <w:szCs w:val="28"/>
          <w:shd w:val="clear" w:color="auto" w:fill="FFFFFF"/>
        </w:rPr>
        <w:t>аняти</w:t>
      </w:r>
      <w:r w:rsidR="003F1B0C" w:rsidRPr="00E54037">
        <w:rPr>
          <w:sz w:val="28"/>
          <w:szCs w:val="28"/>
          <w:shd w:val="clear" w:color="auto" w:fill="FFFFFF"/>
        </w:rPr>
        <w:t>я</w:t>
      </w:r>
    </w:p>
    <w:p w:rsidR="00F35855" w:rsidRPr="00E54037" w:rsidRDefault="00F35855" w:rsidP="00E54037">
      <w:pPr>
        <w:pStyle w:val="a5"/>
        <w:rPr>
          <w:rFonts w:eastAsia="Times New Roman"/>
          <w:sz w:val="28"/>
          <w:szCs w:val="28"/>
          <w:lang w:eastAsia="ru-RU"/>
        </w:rPr>
      </w:pPr>
      <w:r w:rsidRPr="00E54037">
        <w:rPr>
          <w:rFonts w:eastAsia="Times New Roman"/>
          <w:sz w:val="28"/>
          <w:szCs w:val="28"/>
          <w:lang w:eastAsia="ru-RU"/>
        </w:rPr>
        <w:t xml:space="preserve">Вечер развлечений  </w:t>
      </w:r>
    </w:p>
    <w:p w:rsidR="00F35855" w:rsidRPr="00E54037" w:rsidRDefault="00F35855" w:rsidP="00E54037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54037">
        <w:rPr>
          <w:rFonts w:eastAsia="Times New Roman"/>
          <w:sz w:val="28"/>
          <w:szCs w:val="28"/>
          <w:lang w:eastAsia="ru-RU"/>
        </w:rPr>
        <w:t>Выставка  дидактических игр</w:t>
      </w:r>
    </w:p>
    <w:p w:rsidR="00F35855" w:rsidRPr="00E54037" w:rsidRDefault="003F1B0C" w:rsidP="00E54037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54037">
        <w:rPr>
          <w:rFonts w:eastAsia="Times New Roman"/>
          <w:sz w:val="28"/>
          <w:szCs w:val="28"/>
          <w:shd w:val="clear" w:color="auto" w:fill="FFFFFF"/>
          <w:lang w:eastAsia="ru-RU"/>
        </w:rPr>
        <w:t>Математическая викторина</w:t>
      </w:r>
    </w:p>
    <w:p w:rsidR="00461F97" w:rsidRPr="00E54037" w:rsidRDefault="003F1B0C" w:rsidP="00E54037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54037">
        <w:rPr>
          <w:rFonts w:eastAsia="Times New Roman"/>
          <w:sz w:val="28"/>
          <w:szCs w:val="28"/>
          <w:shd w:val="clear" w:color="auto" w:fill="FFFFFF"/>
          <w:lang w:eastAsia="ru-RU"/>
        </w:rPr>
        <w:t>Математический праздник</w:t>
      </w:r>
    </w:p>
    <w:p w:rsidR="00461F97" w:rsidRPr="00E54037" w:rsidRDefault="00461F97" w:rsidP="00E54037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54037">
        <w:rPr>
          <w:sz w:val="28"/>
          <w:szCs w:val="28"/>
        </w:rPr>
        <w:t>Использование дидактических игр в НОД и самостоятельной деятельности с детьми</w:t>
      </w:r>
    </w:p>
    <w:p w:rsidR="00461F97" w:rsidRPr="00E54037" w:rsidRDefault="00461F97" w:rsidP="00E54037">
      <w:pPr>
        <w:pStyle w:val="a5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54037">
        <w:rPr>
          <w:sz w:val="28"/>
          <w:szCs w:val="28"/>
        </w:rPr>
        <w:t>Предоставление дидактических игр для использования в самостоятельной деятельности</w:t>
      </w:r>
    </w:p>
    <w:p w:rsidR="00461F97" w:rsidRPr="00F35855" w:rsidRDefault="00461F97" w:rsidP="00461F97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037" w:rsidRDefault="00E54037" w:rsidP="00F35855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855" w:rsidRDefault="00F35855" w:rsidP="00F35855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5855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 с сем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ь</w:t>
      </w:r>
      <w:r w:rsidRPr="00F35855">
        <w:rPr>
          <w:rFonts w:ascii="Times New Roman" w:eastAsia="Times New Roman" w:hAnsi="Times New Roman" w:cs="Times New Roman"/>
          <w:b/>
          <w:sz w:val="32"/>
          <w:szCs w:val="32"/>
        </w:rPr>
        <w:t>ёй:</w:t>
      </w:r>
    </w:p>
    <w:p w:rsidR="003C0A8E" w:rsidRDefault="00492FE5" w:rsidP="00F35855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3C0A8E">
        <w:rPr>
          <w:rFonts w:ascii="Times New Roman" w:eastAsia="Times New Roman" w:hAnsi="Times New Roman" w:cs="Times New Roman"/>
          <w:sz w:val="28"/>
          <w:szCs w:val="28"/>
        </w:rPr>
        <w:t>Консультации; беседы</w:t>
      </w:r>
      <w:r w:rsidR="00B152B7" w:rsidRPr="003C0A8E">
        <w:rPr>
          <w:rFonts w:ascii="Times New Roman" w:eastAsia="Times New Roman" w:hAnsi="Times New Roman" w:cs="Times New Roman"/>
          <w:sz w:val="28"/>
          <w:szCs w:val="28"/>
        </w:rPr>
        <w:t>; Выставка</w:t>
      </w:r>
      <w:r w:rsidR="003C0A8E" w:rsidRPr="003C0A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52B7" w:rsidRPr="003C0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37" w:rsidRPr="003C0A8E">
        <w:rPr>
          <w:rFonts w:ascii="Times New Roman" w:eastAsia="Times New Roman" w:hAnsi="Times New Roman" w:cs="Times New Roman"/>
          <w:sz w:val="28"/>
          <w:szCs w:val="28"/>
        </w:rPr>
        <w:t>«Математические</w:t>
      </w:r>
      <w:r w:rsidR="00762279" w:rsidRPr="003C0A8E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E54037" w:rsidRPr="003C0A8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52B7" w:rsidRPr="003C0A8E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руками»;</w:t>
      </w:r>
      <w:r w:rsidR="00B152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35855" w:rsidRPr="008E6BE1" w:rsidRDefault="00B152B7" w:rsidP="00F35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762279" w:rsidRPr="008E6BE1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екомендации по организации игр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1E5C" w:rsidRDefault="00251E5C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Предполагаемый результат:</w:t>
      </w:r>
    </w:p>
    <w:p w:rsidR="008E2FCB" w:rsidRDefault="00251E5C" w:rsidP="00877D65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b/>
          <w:sz w:val="32"/>
          <w:szCs w:val="32"/>
        </w:rPr>
        <w:t xml:space="preserve">На уровне детей – </w:t>
      </w:r>
      <w:r w:rsidR="008E2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детьми первоначальных математических навыков через  </w:t>
      </w:r>
    </w:p>
    <w:p w:rsidR="00251E5C" w:rsidRDefault="008E2FCB" w:rsidP="00877D65">
      <w:pPr>
        <w:pStyle w:val="a5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игровую проблемную ситуацию.</w:t>
      </w:r>
    </w:p>
    <w:p w:rsidR="00251E5C" w:rsidRPr="0033634A" w:rsidRDefault="00251E5C" w:rsidP="0033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На уровне родителей – </w:t>
      </w:r>
      <w:r w:rsidR="00461F97" w:rsidRPr="00461F9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использовать математические понятия в повседневной жизни и активно участвовать при создании и использовании математических игр</w:t>
      </w:r>
      <w:r w:rsidR="00461F97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:rsidR="00251E5C" w:rsidRDefault="00251E5C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Результат:</w:t>
      </w:r>
      <w:r w:rsidR="00461F97">
        <w:rPr>
          <w:b/>
          <w:sz w:val="32"/>
          <w:szCs w:val="32"/>
        </w:rPr>
        <w:t xml:space="preserve"> </w:t>
      </w:r>
      <w:r w:rsidR="00461F97" w:rsidRPr="00556C40">
        <w:rPr>
          <w:rFonts w:ascii="Times New Roman" w:hAnsi="Times New Roman" w:cs="Times New Roman"/>
          <w:sz w:val="28"/>
          <w:szCs w:val="28"/>
          <w:shd w:val="clear" w:color="auto" w:fill="FFFFFF"/>
        </w:rPr>
        <w:t>У родителей начала складываться общая картина о том, как закладываются первоначальные навыки учебной деятельности у детей</w:t>
      </w:r>
      <w:r w:rsidR="00556C40" w:rsidRPr="0055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повысился интерес к изучению данной темы и  Наблюдение за детьми показало, что они с интересом играют в дидактические игры математического содержания, и интерес сохраняется на длительное время. Дети за время проведения данной работы научились анализировать, обобщать, делать выводы.</w:t>
      </w:r>
    </w:p>
    <w:p w:rsidR="003F1B0C" w:rsidRDefault="003F1B0C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литература:</w:t>
      </w:r>
      <w:r w:rsidR="008E2FCB">
        <w:rPr>
          <w:b/>
          <w:sz w:val="32"/>
          <w:szCs w:val="32"/>
        </w:rPr>
        <w:t xml:space="preserve">  </w:t>
      </w:r>
    </w:p>
    <w:p w:rsidR="008E2FCB" w:rsidRPr="00E87FDA" w:rsidRDefault="00E87FDA" w:rsidP="00E87F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E2FCB" w:rsidRPr="00E87FDA">
        <w:rPr>
          <w:rFonts w:ascii="Times New Roman" w:hAnsi="Times New Roman" w:cs="Times New Roman"/>
          <w:sz w:val="28"/>
          <w:szCs w:val="28"/>
          <w:lang w:eastAsia="ru-RU"/>
        </w:rPr>
        <w:t>Перова М.Н. Дидактические игры и упражнения по математике для работы с детьми дошкольного и младшего школьного возраста. — М., 1996.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8E2FCB" w:rsidRPr="00E87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Тарунтаева</w:t>
      </w:r>
      <w:r w:rsidR="008E2FCB" w:rsidRPr="00E8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Т., </w:t>
      </w:r>
      <w:r w:rsidR="008E2FCB" w:rsidRPr="00E87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Ерофеева Т., Павлова Л., Новикова</w:t>
      </w:r>
      <w:r w:rsidR="008E2FCB" w:rsidRPr="00E87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E2FCB" w:rsidRPr="00E87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2FCB" w:rsidRPr="00E8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Дидактические игры с математическим содержанием//Дошкольное воспитание. – 1986. 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8E2FCB" w:rsidRPr="00E87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Смолнцева А.А.</w:t>
      </w:r>
      <w:r w:rsidR="008E2FCB" w:rsidRPr="00E8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Сюжетно-дидактические игры с математическим содержанием. – М.: Просвещение, 1987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2FCB" w:rsidRPr="00E87FDA">
        <w:rPr>
          <w:rFonts w:ascii="Times New Roman" w:hAnsi="Times New Roman" w:cs="Times New Roman"/>
          <w:sz w:val="28"/>
          <w:szCs w:val="28"/>
        </w:rPr>
        <w:t>Давайте поиграем. Математические игры для детей 5-6 лет. - Под ред. А. А. Столяра. - М. : Просвещение, 1991).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2FCB" w:rsidRPr="00E87FDA">
        <w:rPr>
          <w:rFonts w:ascii="Times New Roman" w:hAnsi="Times New Roman" w:cs="Times New Roman"/>
          <w:sz w:val="28"/>
          <w:szCs w:val="28"/>
        </w:rPr>
        <w:t>Михайлова, З. А. Игровые занимательные задачи для дошкольников. - М. : Просвещение, 1985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E2FCB" w:rsidRPr="00E87FDA">
        <w:rPr>
          <w:rFonts w:ascii="Times New Roman" w:hAnsi="Times New Roman" w:cs="Times New Roman"/>
          <w:sz w:val="28"/>
          <w:szCs w:val="28"/>
        </w:rPr>
        <w:t>Шаталова, Е. В. Использование математических загадок в детском саду / Е. В. Шаталова. - Белгород, 1997.</w:t>
      </w:r>
    </w:p>
    <w:p w:rsidR="008E2FCB" w:rsidRPr="00E87FDA" w:rsidRDefault="00E87FDA" w:rsidP="00E87FD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2FCB" w:rsidRPr="00E87FDA">
        <w:rPr>
          <w:rFonts w:ascii="Times New Roman" w:hAnsi="Times New Roman" w:cs="Times New Roman"/>
          <w:sz w:val="28"/>
          <w:szCs w:val="28"/>
        </w:rPr>
        <w:t>«Игры по математике для дошкольников», Л. Ю. Козина, Творческий Центр СФЕРА Москва 2008.</w:t>
      </w:r>
    </w:p>
    <w:p w:rsidR="008E6BE1" w:rsidRDefault="008E6BE1" w:rsidP="00877D65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5855" w:rsidRDefault="00F35855" w:rsidP="00877D6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Приложение:</w:t>
      </w:r>
      <w:r w:rsidR="003F1B0C">
        <w:rPr>
          <w:b/>
          <w:sz w:val="32"/>
          <w:szCs w:val="32"/>
        </w:rPr>
        <w:t xml:space="preserve"> </w:t>
      </w:r>
      <w:r w:rsidR="003C0A8E">
        <w:rPr>
          <w:sz w:val="32"/>
          <w:szCs w:val="32"/>
        </w:rPr>
        <w:t xml:space="preserve">Фотоотчёт; </w:t>
      </w:r>
      <w:r w:rsidR="003F1B0C" w:rsidRPr="0033634A">
        <w:rPr>
          <w:sz w:val="32"/>
          <w:szCs w:val="32"/>
        </w:rPr>
        <w:t xml:space="preserve"> Консультации; Папка – передвижка; Викторина; </w:t>
      </w:r>
      <w:r w:rsidR="008E6BE1">
        <w:rPr>
          <w:sz w:val="32"/>
          <w:szCs w:val="32"/>
        </w:rPr>
        <w:t>Картотеки  игр, стихов, загадок</w:t>
      </w:r>
      <w:r w:rsidR="00B95AE4">
        <w:rPr>
          <w:sz w:val="32"/>
          <w:szCs w:val="32"/>
        </w:rPr>
        <w:t xml:space="preserve">; </w:t>
      </w:r>
      <w:r w:rsidR="008E2FCB" w:rsidRPr="0033634A">
        <w:rPr>
          <w:sz w:val="32"/>
          <w:szCs w:val="32"/>
        </w:rPr>
        <w:t xml:space="preserve"> </w:t>
      </w:r>
      <w:r w:rsidR="00BF31BC">
        <w:rPr>
          <w:sz w:val="32"/>
          <w:szCs w:val="32"/>
        </w:rPr>
        <w:t xml:space="preserve">Перспективный план; </w:t>
      </w:r>
      <w:r w:rsidR="008E2FCB" w:rsidRPr="0033634A">
        <w:rPr>
          <w:sz w:val="32"/>
          <w:szCs w:val="32"/>
        </w:rPr>
        <w:t>Презентация.</w:t>
      </w:r>
    </w:p>
    <w:p w:rsidR="0033634A" w:rsidRDefault="0033634A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p w:rsidR="00E54037" w:rsidRDefault="00E54037" w:rsidP="00877D65">
      <w:pPr>
        <w:pStyle w:val="a5"/>
        <w:rPr>
          <w:b/>
          <w:sz w:val="32"/>
          <w:szCs w:val="32"/>
        </w:rPr>
      </w:pPr>
    </w:p>
    <w:sectPr w:rsidR="00E54037" w:rsidSect="00877D6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63"/>
    <w:multiLevelType w:val="hybridMultilevel"/>
    <w:tmpl w:val="E8742794"/>
    <w:lvl w:ilvl="0" w:tplc="DD6E7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11"/>
    <w:multiLevelType w:val="hybridMultilevel"/>
    <w:tmpl w:val="26D8B462"/>
    <w:lvl w:ilvl="0" w:tplc="9CA60574">
      <w:start w:val="1"/>
      <w:numFmt w:val="decimal"/>
      <w:lvlText w:val="%1."/>
      <w:lvlJc w:val="left"/>
      <w:pPr>
        <w:ind w:left="3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098D04BC"/>
    <w:multiLevelType w:val="hybridMultilevel"/>
    <w:tmpl w:val="7EEA7BC0"/>
    <w:lvl w:ilvl="0" w:tplc="F3FE1AA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 w15:restartNumberingAfterBreak="0">
    <w:nsid w:val="0ED7055E"/>
    <w:multiLevelType w:val="multilevel"/>
    <w:tmpl w:val="289E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86695"/>
    <w:multiLevelType w:val="multilevel"/>
    <w:tmpl w:val="8208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23E3D"/>
    <w:multiLevelType w:val="hybridMultilevel"/>
    <w:tmpl w:val="1C44D8EE"/>
    <w:lvl w:ilvl="0" w:tplc="2632C2A8">
      <w:start w:val="1"/>
      <w:numFmt w:val="decimal"/>
      <w:lvlText w:val="%1"/>
      <w:lvlJc w:val="left"/>
      <w:pPr>
        <w:ind w:left="3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1" w:hanging="360"/>
      </w:pPr>
    </w:lvl>
    <w:lvl w:ilvl="2" w:tplc="0419001B" w:tentative="1">
      <w:start w:val="1"/>
      <w:numFmt w:val="lowerRoman"/>
      <w:lvlText w:val="%3."/>
      <w:lvlJc w:val="right"/>
      <w:pPr>
        <w:ind w:left="5391" w:hanging="180"/>
      </w:pPr>
    </w:lvl>
    <w:lvl w:ilvl="3" w:tplc="0419000F" w:tentative="1">
      <w:start w:val="1"/>
      <w:numFmt w:val="decimal"/>
      <w:lvlText w:val="%4."/>
      <w:lvlJc w:val="left"/>
      <w:pPr>
        <w:ind w:left="6111" w:hanging="360"/>
      </w:pPr>
    </w:lvl>
    <w:lvl w:ilvl="4" w:tplc="04190019" w:tentative="1">
      <w:start w:val="1"/>
      <w:numFmt w:val="lowerLetter"/>
      <w:lvlText w:val="%5."/>
      <w:lvlJc w:val="left"/>
      <w:pPr>
        <w:ind w:left="6831" w:hanging="360"/>
      </w:pPr>
    </w:lvl>
    <w:lvl w:ilvl="5" w:tplc="0419001B" w:tentative="1">
      <w:start w:val="1"/>
      <w:numFmt w:val="lowerRoman"/>
      <w:lvlText w:val="%6."/>
      <w:lvlJc w:val="right"/>
      <w:pPr>
        <w:ind w:left="7551" w:hanging="180"/>
      </w:pPr>
    </w:lvl>
    <w:lvl w:ilvl="6" w:tplc="0419000F" w:tentative="1">
      <w:start w:val="1"/>
      <w:numFmt w:val="decimal"/>
      <w:lvlText w:val="%7."/>
      <w:lvlJc w:val="left"/>
      <w:pPr>
        <w:ind w:left="8271" w:hanging="360"/>
      </w:pPr>
    </w:lvl>
    <w:lvl w:ilvl="7" w:tplc="04190019" w:tentative="1">
      <w:start w:val="1"/>
      <w:numFmt w:val="lowerLetter"/>
      <w:lvlText w:val="%8."/>
      <w:lvlJc w:val="left"/>
      <w:pPr>
        <w:ind w:left="8991" w:hanging="360"/>
      </w:pPr>
    </w:lvl>
    <w:lvl w:ilvl="8" w:tplc="0419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6" w15:restartNumberingAfterBreak="0">
    <w:nsid w:val="219750B2"/>
    <w:multiLevelType w:val="hybridMultilevel"/>
    <w:tmpl w:val="88EAE9DE"/>
    <w:lvl w:ilvl="0" w:tplc="95DA6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2969"/>
    <w:multiLevelType w:val="hybridMultilevel"/>
    <w:tmpl w:val="4EB840E4"/>
    <w:lvl w:ilvl="0" w:tplc="132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670F"/>
    <w:multiLevelType w:val="hybridMultilevel"/>
    <w:tmpl w:val="88EAE9DE"/>
    <w:lvl w:ilvl="0" w:tplc="95DA6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573"/>
    <w:multiLevelType w:val="hybridMultilevel"/>
    <w:tmpl w:val="95D80FDC"/>
    <w:lvl w:ilvl="0" w:tplc="DD021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BAD"/>
    <w:multiLevelType w:val="hybridMultilevel"/>
    <w:tmpl w:val="5EAE8FAC"/>
    <w:lvl w:ilvl="0" w:tplc="411ADB90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67AC"/>
    <w:multiLevelType w:val="multilevel"/>
    <w:tmpl w:val="DC9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D3252"/>
    <w:multiLevelType w:val="hybridMultilevel"/>
    <w:tmpl w:val="D44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2C5"/>
    <w:multiLevelType w:val="hybridMultilevel"/>
    <w:tmpl w:val="B9744AB8"/>
    <w:lvl w:ilvl="0" w:tplc="EEDAB5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84C6F"/>
    <w:multiLevelType w:val="multilevel"/>
    <w:tmpl w:val="0D9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064A2"/>
    <w:multiLevelType w:val="multilevel"/>
    <w:tmpl w:val="DF8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04372"/>
    <w:multiLevelType w:val="hybridMultilevel"/>
    <w:tmpl w:val="F9060BCA"/>
    <w:lvl w:ilvl="0" w:tplc="3DA0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F10BA"/>
    <w:multiLevelType w:val="multilevel"/>
    <w:tmpl w:val="0D9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10779"/>
    <w:multiLevelType w:val="multilevel"/>
    <w:tmpl w:val="BE6A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5350A"/>
    <w:multiLevelType w:val="hybridMultilevel"/>
    <w:tmpl w:val="F6CCAEFA"/>
    <w:lvl w:ilvl="0" w:tplc="6C2AE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3F30"/>
    <w:multiLevelType w:val="hybridMultilevel"/>
    <w:tmpl w:val="3FB0ABF4"/>
    <w:lvl w:ilvl="0" w:tplc="3A96E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36254"/>
    <w:multiLevelType w:val="hybridMultilevel"/>
    <w:tmpl w:val="BD9ECEDC"/>
    <w:lvl w:ilvl="0" w:tplc="EC32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41F1"/>
    <w:multiLevelType w:val="hybridMultilevel"/>
    <w:tmpl w:val="B2A284A8"/>
    <w:lvl w:ilvl="0" w:tplc="23E0B3C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3" w15:restartNumberingAfterBreak="0">
    <w:nsid w:val="6AFF0BAF"/>
    <w:multiLevelType w:val="hybridMultilevel"/>
    <w:tmpl w:val="C1E29D40"/>
    <w:lvl w:ilvl="0" w:tplc="31DA079C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D4C"/>
    <w:multiLevelType w:val="multilevel"/>
    <w:tmpl w:val="0D9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87708"/>
    <w:multiLevelType w:val="hybridMultilevel"/>
    <w:tmpl w:val="31061154"/>
    <w:lvl w:ilvl="0" w:tplc="1436A01C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C60"/>
    <w:multiLevelType w:val="multilevel"/>
    <w:tmpl w:val="531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205E2"/>
    <w:multiLevelType w:val="hybridMultilevel"/>
    <w:tmpl w:val="1DF47B0E"/>
    <w:lvl w:ilvl="0" w:tplc="43D48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2"/>
  </w:num>
  <w:num w:numId="10">
    <w:abstractNumId w:val="23"/>
  </w:num>
  <w:num w:numId="11">
    <w:abstractNumId w:val="9"/>
  </w:num>
  <w:num w:numId="12">
    <w:abstractNumId w:val="25"/>
  </w:num>
  <w:num w:numId="13">
    <w:abstractNumId w:val="0"/>
  </w:num>
  <w:num w:numId="14">
    <w:abstractNumId w:val="27"/>
  </w:num>
  <w:num w:numId="15">
    <w:abstractNumId w:val="6"/>
  </w:num>
  <w:num w:numId="16">
    <w:abstractNumId w:val="10"/>
  </w:num>
  <w:num w:numId="17">
    <w:abstractNumId w:val="20"/>
  </w:num>
  <w:num w:numId="18">
    <w:abstractNumId w:val="12"/>
  </w:num>
  <w:num w:numId="19">
    <w:abstractNumId w:val="8"/>
  </w:num>
  <w:num w:numId="20">
    <w:abstractNumId w:val="5"/>
  </w:num>
  <w:num w:numId="21">
    <w:abstractNumId w:val="7"/>
  </w:num>
  <w:num w:numId="22">
    <w:abstractNumId w:val="16"/>
  </w:num>
  <w:num w:numId="23">
    <w:abstractNumId w:val="19"/>
  </w:num>
  <w:num w:numId="24">
    <w:abstractNumId w:val="26"/>
  </w:num>
  <w:num w:numId="25">
    <w:abstractNumId w:val="4"/>
  </w:num>
  <w:num w:numId="26">
    <w:abstractNumId w:val="18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D65"/>
    <w:rsid w:val="00005619"/>
    <w:rsid w:val="00057DDE"/>
    <w:rsid w:val="0012269C"/>
    <w:rsid w:val="00251E5C"/>
    <w:rsid w:val="00262328"/>
    <w:rsid w:val="00280166"/>
    <w:rsid w:val="002940C7"/>
    <w:rsid w:val="002F113B"/>
    <w:rsid w:val="0033634A"/>
    <w:rsid w:val="00343D8C"/>
    <w:rsid w:val="00344911"/>
    <w:rsid w:val="0038682A"/>
    <w:rsid w:val="003937B4"/>
    <w:rsid w:val="003A39F3"/>
    <w:rsid w:val="003C0A8E"/>
    <w:rsid w:val="003F1B0C"/>
    <w:rsid w:val="00420413"/>
    <w:rsid w:val="00461F97"/>
    <w:rsid w:val="00492FE5"/>
    <w:rsid w:val="004B6ABC"/>
    <w:rsid w:val="00504AC3"/>
    <w:rsid w:val="00556AC0"/>
    <w:rsid w:val="00556C40"/>
    <w:rsid w:val="006800F4"/>
    <w:rsid w:val="006B5C0E"/>
    <w:rsid w:val="006E5BB4"/>
    <w:rsid w:val="00724EA7"/>
    <w:rsid w:val="00730895"/>
    <w:rsid w:val="00753373"/>
    <w:rsid w:val="00762279"/>
    <w:rsid w:val="007973F3"/>
    <w:rsid w:val="00847109"/>
    <w:rsid w:val="0087774A"/>
    <w:rsid w:val="00877D65"/>
    <w:rsid w:val="008D345E"/>
    <w:rsid w:val="008E2FCB"/>
    <w:rsid w:val="008E6BE1"/>
    <w:rsid w:val="009417FD"/>
    <w:rsid w:val="0096341B"/>
    <w:rsid w:val="00967ED5"/>
    <w:rsid w:val="009F1E06"/>
    <w:rsid w:val="00B152B7"/>
    <w:rsid w:val="00B235DE"/>
    <w:rsid w:val="00B272F7"/>
    <w:rsid w:val="00B42026"/>
    <w:rsid w:val="00B95AE4"/>
    <w:rsid w:val="00BF31BC"/>
    <w:rsid w:val="00BF3681"/>
    <w:rsid w:val="00C03F71"/>
    <w:rsid w:val="00C5387A"/>
    <w:rsid w:val="00C55E81"/>
    <w:rsid w:val="00D26E76"/>
    <w:rsid w:val="00E54037"/>
    <w:rsid w:val="00E60E07"/>
    <w:rsid w:val="00E87FDA"/>
    <w:rsid w:val="00E902AC"/>
    <w:rsid w:val="00E90BC2"/>
    <w:rsid w:val="00EA4E1A"/>
    <w:rsid w:val="00EE0AD6"/>
    <w:rsid w:val="00F0539D"/>
    <w:rsid w:val="00F32599"/>
    <w:rsid w:val="00F35855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08C49-00C6-4513-B83D-70FEB7F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D6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DDE"/>
  </w:style>
  <w:style w:type="character" w:styleId="a7">
    <w:name w:val="Strong"/>
    <w:basedOn w:val="a0"/>
    <w:uiPriority w:val="22"/>
    <w:qFormat/>
    <w:rsid w:val="00057DDE"/>
    <w:rPr>
      <w:b/>
      <w:bCs/>
    </w:rPr>
  </w:style>
  <w:style w:type="character" w:customStyle="1" w:styleId="c0">
    <w:name w:val="c0"/>
    <w:basedOn w:val="a0"/>
    <w:rsid w:val="00EE0AD6"/>
  </w:style>
  <w:style w:type="paragraph" w:customStyle="1" w:styleId="c2">
    <w:name w:val="c2"/>
    <w:basedOn w:val="a"/>
    <w:rsid w:val="00E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35855"/>
    <w:pPr>
      <w:ind w:left="720"/>
      <w:contextualSpacing/>
    </w:pPr>
  </w:style>
  <w:style w:type="character" w:styleId="a9">
    <w:name w:val="Emphasis"/>
    <w:basedOn w:val="a0"/>
    <w:uiPriority w:val="20"/>
    <w:qFormat/>
    <w:rsid w:val="004B6ABC"/>
    <w:rPr>
      <w:i/>
      <w:iCs/>
    </w:rPr>
  </w:style>
  <w:style w:type="character" w:customStyle="1" w:styleId="c1">
    <w:name w:val="c1"/>
    <w:basedOn w:val="a0"/>
    <w:rsid w:val="00504AC3"/>
  </w:style>
  <w:style w:type="character" w:customStyle="1" w:styleId="c30">
    <w:name w:val="c30"/>
    <w:basedOn w:val="a0"/>
    <w:rsid w:val="0012269C"/>
  </w:style>
  <w:style w:type="paragraph" w:customStyle="1" w:styleId="c22">
    <w:name w:val="c22"/>
    <w:basedOn w:val="a"/>
    <w:rsid w:val="0012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2269C"/>
  </w:style>
  <w:style w:type="character" w:styleId="aa">
    <w:name w:val="Hyperlink"/>
    <w:basedOn w:val="a0"/>
    <w:uiPriority w:val="99"/>
    <w:semiHidden/>
    <w:unhideWhenUsed/>
    <w:rsid w:val="00C5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14</cp:revision>
  <dcterms:created xsi:type="dcterms:W3CDTF">2016-10-07T14:38:00Z</dcterms:created>
  <dcterms:modified xsi:type="dcterms:W3CDTF">2017-12-16T12:15:00Z</dcterms:modified>
</cp:coreProperties>
</file>