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CB" w:rsidRDefault="005C52CB" w:rsidP="006E6A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</w:p>
    <w:p w:rsidR="005C52CB" w:rsidRDefault="005C52CB" w:rsidP="006E6A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</w:p>
    <w:p w:rsidR="006E6A8D" w:rsidRDefault="006E6A8D" w:rsidP="006E6A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 w:rsidRPr="004F27E4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МУНИЦИПАЛЬНОЕ БЮДЖЕТНОЕ ДОШКОЛЬНОЕ ОБРАЗОВАТЕЛЬНОЕ УЧРЕЖДЕНИЕ ДЕТСКИЙ САД № 163</w:t>
      </w:r>
    </w:p>
    <w:p w:rsidR="00965653" w:rsidRPr="006E6A8D" w:rsidRDefault="00965653" w:rsidP="009656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65653" w:rsidRDefault="00965653" w:rsidP="009656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965653" w:rsidRDefault="006E6A8D" w:rsidP="006E6A8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            </w:t>
      </w:r>
      <w:r w:rsidR="00965653" w:rsidRPr="0096565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Проект </w:t>
      </w:r>
    </w:p>
    <w:p w:rsidR="006E6A8D" w:rsidRDefault="00965653" w:rsidP="009656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96565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«Деды Морозы</w:t>
      </w:r>
      <w:r w:rsidR="006E6A8D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</w:p>
    <w:p w:rsidR="00965653" w:rsidRDefault="006E6A8D" w:rsidP="009656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народов России</w:t>
      </w:r>
      <w:r w:rsidR="00965653" w:rsidRPr="0096565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»</w:t>
      </w:r>
    </w:p>
    <w:p w:rsidR="006E6A8D" w:rsidRDefault="006E6A8D" w:rsidP="009656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6E6A8D" w:rsidRDefault="006E6A8D" w:rsidP="0096565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86A464" wp14:editId="5F98A9D9">
            <wp:extent cx="6268981" cy="1558290"/>
            <wp:effectExtent l="0" t="0" r="0" b="3810"/>
            <wp:docPr id="1" name="Рисунок 1" descr="56379860- (700x174, 19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379860- (700x174, 196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745" cy="156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8D" w:rsidRDefault="006E6A8D" w:rsidP="0096565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6A8D" w:rsidRDefault="006E6A8D" w:rsidP="0096565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6A8D" w:rsidRDefault="006E6A8D" w:rsidP="0096565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6A8D" w:rsidRDefault="006E6A8D" w:rsidP="0096565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52CB" w:rsidRDefault="005C52CB" w:rsidP="006E6A8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6A8D" w:rsidRDefault="005C52CB" w:rsidP="006E6A8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</w:t>
      </w:r>
      <w:r w:rsidR="006E6A8D" w:rsidRPr="006E6A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Выполнила воспитатель</w:t>
      </w:r>
    </w:p>
    <w:p w:rsidR="006E6A8D" w:rsidRPr="006E6A8D" w:rsidRDefault="006E6A8D" w:rsidP="006E6A8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Цыбанова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М.В</w:t>
      </w:r>
    </w:p>
    <w:p w:rsidR="006E6A8D" w:rsidRDefault="006E6A8D" w:rsidP="006E6A8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52CB" w:rsidRDefault="005C52CB" w:rsidP="006E6A8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52CB" w:rsidRDefault="005C52CB" w:rsidP="006E6A8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B77687" w:rsidRDefault="00965653" w:rsidP="006E6A8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965653" w:rsidRPr="00965653" w:rsidRDefault="00965653" w:rsidP="00B77687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7583" w:rsidRPr="00D83C86" w:rsidRDefault="0096565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bCs/>
          <w:sz w:val="28"/>
          <w:szCs w:val="28"/>
          <w:lang w:eastAsia="ru-RU"/>
        </w:rPr>
        <w:t>Актуальность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sz w:val="28"/>
          <w:szCs w:val="28"/>
          <w:lang w:eastAsia="ru-RU"/>
        </w:rPr>
        <w:t xml:space="preserve">Цель   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sz w:val="28"/>
          <w:szCs w:val="28"/>
          <w:lang w:eastAsia="ru-RU"/>
        </w:rPr>
        <w:t xml:space="preserve">Задачи  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bCs/>
          <w:sz w:val="28"/>
          <w:szCs w:val="28"/>
          <w:lang w:eastAsia="ru-RU"/>
        </w:rPr>
        <w:t>Практическая значимость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sz w:val="28"/>
          <w:szCs w:val="28"/>
          <w:lang w:eastAsia="ru-RU"/>
        </w:rPr>
        <w:t xml:space="preserve">Вид проекта 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Продолжительность  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bCs/>
          <w:sz w:val="28"/>
          <w:szCs w:val="28"/>
          <w:lang w:eastAsia="ru-RU"/>
        </w:rPr>
        <w:t>Периода реализации проекта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sz w:val="28"/>
          <w:szCs w:val="28"/>
        </w:rPr>
        <w:t>Формы реализации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sz w:val="28"/>
          <w:szCs w:val="28"/>
        </w:rPr>
        <w:t>Методы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sz w:val="28"/>
          <w:szCs w:val="28"/>
        </w:rPr>
        <w:t>Образовательные области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sz w:val="28"/>
          <w:szCs w:val="28"/>
        </w:rPr>
        <w:t>Ожидаемы результат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sz w:val="28"/>
          <w:szCs w:val="28"/>
        </w:rPr>
        <w:t>Этапы проекта</w:t>
      </w:r>
    </w:p>
    <w:p w:rsidR="00B27583" w:rsidRPr="00D83C86" w:rsidRDefault="00B27583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C86">
        <w:rPr>
          <w:rFonts w:ascii="Times New Roman" w:hAnsi="Times New Roman" w:cs="Times New Roman"/>
          <w:sz w:val="28"/>
          <w:szCs w:val="28"/>
        </w:rPr>
        <w:t>Приложение:</w:t>
      </w:r>
    </w:p>
    <w:p w:rsidR="00D83C86" w:rsidRPr="00D83C86" w:rsidRDefault="00D83C86" w:rsidP="00B77687">
      <w:pPr>
        <w:pStyle w:val="a3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</w:t>
      </w:r>
    </w:p>
    <w:p w:rsidR="00B27583" w:rsidRPr="00B27583" w:rsidRDefault="00B27583" w:rsidP="00B77687">
      <w:pPr>
        <w:pStyle w:val="a5"/>
        <w:spacing w:after="150" w:line="360" w:lineRule="auto"/>
        <w:ind w:left="142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27583" w:rsidRPr="00B27583" w:rsidRDefault="00B27583" w:rsidP="00D83C86">
      <w:pPr>
        <w:pStyle w:val="a3"/>
        <w:ind w:left="720"/>
        <w:rPr>
          <w:rFonts w:ascii="Arial" w:hAnsi="Arial" w:cs="Arial"/>
          <w:sz w:val="28"/>
          <w:szCs w:val="28"/>
          <w:lang w:eastAsia="ru-RU"/>
        </w:rPr>
      </w:pPr>
    </w:p>
    <w:p w:rsidR="00B27583" w:rsidRPr="00B27583" w:rsidRDefault="00B27583" w:rsidP="00B27583">
      <w:pPr>
        <w:pStyle w:val="a3"/>
        <w:rPr>
          <w:bCs/>
          <w:sz w:val="28"/>
          <w:szCs w:val="28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D43F82" w:rsidRDefault="00965653" w:rsidP="006E6A8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965653" w:rsidRPr="00901E86" w:rsidRDefault="00965653" w:rsidP="00EB11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с нетерпением ждёт прихода праздника Новый год, а также его главного героя - </w:t>
      </w:r>
      <w:r w:rsidR="005C52CB" w:rsidRPr="0090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Деда Мороза. </w:t>
      </w:r>
      <w:r w:rsidRPr="00901E8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они, эти герои, эти волшебники?</w:t>
      </w:r>
      <w:r w:rsidRPr="00901E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52CB" w:rsidRPr="00901E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Дед Мороз - старик в цветной (голубой, синей, красной или белой) шубе, с длинной белой бородой и посохом в руке, в валенках. Ездит на тройке лошадей. Неразлучен со своей внучкой Снегурочкой, обычно изображаемой в белой, серебристой или голубой шубе. </w:t>
      </w:r>
      <w:r w:rsidR="00EB1150" w:rsidRPr="0090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официальная резиденция Деда Мороза в России – Великий Устюг. Именно туда попадают все письма с детскими мечтами. В Белоруссии это Беловежская Пуща. Белорусский Дед Мороз, кроме того, не ограничивается только красной шубой в гардеробе – у него есть и синяя, и белая, и серебристая и др., а называют его еще </w:t>
      </w:r>
      <w:proofErr w:type="spellStart"/>
      <w:r w:rsidR="00EB1150" w:rsidRPr="00901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Дзяд</w:t>
      </w:r>
      <w:proofErr w:type="spellEnd"/>
      <w:r w:rsidR="00EB1150" w:rsidRPr="0090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1150" w:rsidRPr="00901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Мароз</w:t>
      </w:r>
      <w:proofErr w:type="spellEnd"/>
      <w:r w:rsidR="00EB1150" w:rsidRPr="0090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Зюзя.</w:t>
      </w:r>
      <w:r w:rsidR="00EB1150" w:rsidRPr="00901E86">
        <w:rPr>
          <w:rFonts w:ascii="Calibri" w:eastAsia="Times New Roman" w:hAnsi="Calibri" w:cs="Times New Roman"/>
          <w:lang w:eastAsia="ru-RU"/>
        </w:rPr>
        <w:t xml:space="preserve"> </w:t>
      </w:r>
      <w:r w:rsidR="008D52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Россия страна многонациональная, поэтому у</w:t>
      </w:r>
      <w:r w:rsidR="005C52CB" w:rsidRPr="00901E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многих народов России имеется собственный аналогичный персонаж</w:t>
      </w:r>
      <w:r w:rsidR="00D43F82" w:rsidRPr="00901E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но называется и выглядит по</w:t>
      </w:r>
      <w:r w:rsidR="008F1F46" w:rsidRPr="00901E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5C52CB" w:rsidRPr="00901E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другому.</w:t>
      </w:r>
      <w:r w:rsidR="00EB1150" w:rsidRPr="00901E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Default="00965653" w:rsidP="00D43F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8F1F46" w:rsidRPr="00B77687" w:rsidRDefault="00B77687" w:rsidP="00D43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всестороннего развития личности ребёнка, важно с детских лет знакомить его с исконно русскими традициями, приобщать к культуре своего народа. Однако не всегда дети имеют достаточно полное представление о народных традициях. В частности, при праздновании Нового года возникают сложности в определении происхождения традиционного сказочного персонажа- Деда Мороза. В связи с этим возникла необходимость изучения данного вопроса для расширения кругозора детей и воспитания у них бережного отношения к культурным народным традициям.</w:t>
      </w:r>
    </w:p>
    <w:p w:rsidR="00965653" w:rsidRPr="00D43F82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1580" w:rsidRPr="008D520E" w:rsidRDefault="008403E6" w:rsidP="009B0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8F1F4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B0C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6E1580" w:rsidRPr="008D520E">
        <w:rPr>
          <w:rFonts w:ascii="Times New Roman" w:hAnsi="Times New Roman" w:cs="Times New Roman"/>
          <w:sz w:val="28"/>
          <w:szCs w:val="28"/>
        </w:rPr>
        <w:t>Сформировать у дошкольников представление </w:t>
      </w:r>
      <w:r w:rsidRPr="008D5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дедах Морозах разных народов </w:t>
      </w:r>
      <w:r w:rsidR="006E1580" w:rsidRPr="008D5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России, желание узнать о сходствах и различиях братьев Деда Мороза</w:t>
      </w:r>
      <w:r w:rsidRPr="008D52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6BB2" w:rsidRPr="008D520E">
        <w:rPr>
          <w:rFonts w:ascii="Times New Roman" w:hAnsi="Times New Roman" w:cs="Times New Roman"/>
        </w:rPr>
        <w:t xml:space="preserve"> </w:t>
      </w:r>
    </w:p>
    <w:p w:rsidR="009B0C71" w:rsidRPr="008D520E" w:rsidRDefault="009B0C71" w:rsidP="006E158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653" w:rsidRPr="009B0C71" w:rsidRDefault="006E1580" w:rsidP="006E158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1580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965653" w:rsidRPr="006E1580">
        <w:rPr>
          <w:rFonts w:ascii="Times New Roman" w:hAnsi="Times New Roman" w:cs="Times New Roman"/>
          <w:b/>
          <w:sz w:val="28"/>
          <w:szCs w:val="28"/>
          <w:lang w:eastAsia="ru-RU"/>
        </w:rPr>
        <w:t>адачи:</w:t>
      </w:r>
      <w:r w:rsidR="009B0C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D43F82" w:rsidRPr="006E1580">
        <w:rPr>
          <w:rFonts w:ascii="Times New Roman" w:hAnsi="Times New Roman" w:cs="Times New Roman"/>
          <w:sz w:val="28"/>
          <w:szCs w:val="28"/>
          <w:lang w:eastAsia="ru-RU"/>
        </w:rPr>
        <w:t>Познакомить детей</w:t>
      </w:r>
      <w:r w:rsidR="00965653" w:rsidRPr="006E1580">
        <w:rPr>
          <w:rFonts w:ascii="Times New Roman" w:hAnsi="Times New Roman" w:cs="Times New Roman"/>
          <w:sz w:val="28"/>
          <w:szCs w:val="28"/>
          <w:lang w:eastAsia="ru-RU"/>
        </w:rPr>
        <w:t xml:space="preserve"> с историей появления Дед Мороза;</w:t>
      </w:r>
    </w:p>
    <w:p w:rsidR="00D43F82" w:rsidRPr="006E1580" w:rsidRDefault="00D43F82" w:rsidP="006E15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1580">
        <w:rPr>
          <w:rFonts w:ascii="Times New Roman" w:hAnsi="Times New Roman" w:cs="Times New Roman"/>
          <w:sz w:val="28"/>
          <w:szCs w:val="28"/>
          <w:lang w:eastAsia="ru-RU"/>
        </w:rPr>
        <w:t>Создать альбом на основе собранной информации и узнать имена и обр</w:t>
      </w:r>
      <w:r w:rsidR="00D83C86">
        <w:rPr>
          <w:rFonts w:ascii="Times New Roman" w:hAnsi="Times New Roman" w:cs="Times New Roman"/>
          <w:sz w:val="28"/>
          <w:szCs w:val="28"/>
          <w:lang w:eastAsia="ru-RU"/>
        </w:rPr>
        <w:t xml:space="preserve">азы Деда </w:t>
      </w:r>
      <w:proofErr w:type="gramStart"/>
      <w:r w:rsidR="00D83C86">
        <w:rPr>
          <w:rFonts w:ascii="Times New Roman" w:hAnsi="Times New Roman" w:cs="Times New Roman"/>
          <w:sz w:val="28"/>
          <w:szCs w:val="28"/>
          <w:lang w:eastAsia="ru-RU"/>
        </w:rPr>
        <w:t>Мороза  у</w:t>
      </w:r>
      <w:proofErr w:type="gramEnd"/>
      <w:r w:rsidR="00D83C86">
        <w:rPr>
          <w:rFonts w:ascii="Times New Roman" w:hAnsi="Times New Roman" w:cs="Times New Roman"/>
          <w:sz w:val="28"/>
          <w:szCs w:val="28"/>
          <w:lang w:eastAsia="ru-RU"/>
        </w:rPr>
        <w:t xml:space="preserve"> разных народов</w:t>
      </w:r>
      <w:r w:rsidRPr="006E1580">
        <w:rPr>
          <w:rFonts w:ascii="Times New Roman" w:hAnsi="Times New Roman" w:cs="Times New Roman"/>
          <w:sz w:val="28"/>
          <w:szCs w:val="28"/>
          <w:lang w:eastAsia="ru-RU"/>
        </w:rPr>
        <w:t xml:space="preserve"> России;</w:t>
      </w:r>
    </w:p>
    <w:p w:rsidR="006E1580" w:rsidRPr="006E1580" w:rsidRDefault="00D43F82" w:rsidP="006E15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15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дошкольников с традициями своего народа и</w:t>
      </w:r>
      <w:r w:rsidR="006E1580" w:rsidRPr="006E15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обычаями </w:t>
      </w:r>
      <w:r w:rsidR="00D83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разных </w:t>
      </w:r>
      <w:r w:rsidR="006E1580" w:rsidRPr="006E15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народов </w:t>
      </w:r>
      <w:r w:rsidRPr="006E15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России</w:t>
      </w:r>
      <w:r w:rsidR="006E1580" w:rsidRPr="006E15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43F82" w:rsidRPr="006E1580" w:rsidRDefault="00D43F82" w:rsidP="006E15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15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позна</w:t>
      </w:r>
      <w:r w:rsidR="001352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вательные интересы и </w:t>
      </w:r>
      <w:r w:rsidR="006E1580" w:rsidRPr="006E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потенциал детей средствами проектной деятельности;</w:t>
      </w:r>
    </w:p>
    <w:p w:rsidR="009B0C71" w:rsidRDefault="009B0C71" w:rsidP="009B0C71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5653" w:rsidRPr="009B0C71" w:rsidRDefault="00965653" w:rsidP="009B0C71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9B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</w:t>
      </w:r>
      <w:proofErr w:type="gramStart"/>
      <w:r w:rsidRPr="009B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значимость:</w:t>
      </w:r>
      <w:r w:rsidR="009B0C71" w:rsidRPr="009B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8F1F46" w:rsidRPr="009B0C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1580" w:rsidRPr="009B0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 альбомом могут пользоваться воспитатели</w:t>
      </w:r>
      <w:r w:rsidR="001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  для расширения кругозора.</w:t>
      </w:r>
    </w:p>
    <w:p w:rsidR="008403E6" w:rsidRPr="008403E6" w:rsidRDefault="009B0C71" w:rsidP="006E1580">
      <w:pPr>
        <w:spacing w:after="15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проекта - </w:t>
      </w:r>
      <w:r w:rsidRPr="009B0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</w:p>
    <w:p w:rsidR="009B0C71" w:rsidRDefault="009B0C71" w:rsidP="00965653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 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краткосрочный</w:t>
      </w:r>
    </w:p>
    <w:p w:rsidR="00965653" w:rsidRDefault="009B0C71" w:rsidP="009656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65653" w:rsidRPr="008F1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ериода реализации проекта</w:t>
      </w:r>
      <w:r w:rsidR="00965653"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1580" w:rsidRPr="009B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10.01.18 по 31.01.18</w:t>
      </w:r>
    </w:p>
    <w:p w:rsidR="004C545E" w:rsidRDefault="004C545E" w:rsidP="009656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и дети</w:t>
      </w:r>
    </w:p>
    <w:p w:rsidR="00756BB2" w:rsidRDefault="00756BB2" w:rsidP="009656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B2" w:rsidRPr="008F1F46" w:rsidRDefault="00756BB2" w:rsidP="00965653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545E" w:rsidRPr="004C545E" w:rsidRDefault="004C545E" w:rsidP="004C545E">
      <w:pPr>
        <w:rPr>
          <w:rFonts w:ascii="Times New Roman" w:hAnsi="Times New Roman" w:cs="Times New Roman"/>
          <w:sz w:val="28"/>
          <w:szCs w:val="28"/>
        </w:rPr>
      </w:pPr>
      <w:r w:rsidRPr="004C545E">
        <w:rPr>
          <w:rFonts w:ascii="Times New Roman" w:hAnsi="Times New Roman" w:cs="Times New Roman"/>
          <w:b/>
          <w:sz w:val="28"/>
          <w:szCs w:val="28"/>
        </w:rPr>
        <w:t>Формы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4C545E">
        <w:rPr>
          <w:rFonts w:ascii="Times New Roman" w:hAnsi="Times New Roman" w:cs="Times New Roman"/>
          <w:sz w:val="28"/>
          <w:szCs w:val="28"/>
        </w:rPr>
        <w:t>Презентация,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42D">
        <w:rPr>
          <w:rFonts w:ascii="Times New Roman" w:hAnsi="Times New Roman" w:cs="Times New Roman"/>
          <w:sz w:val="28"/>
          <w:szCs w:val="28"/>
        </w:rPr>
        <w:t>рассматривание</w:t>
      </w:r>
      <w:r w:rsidRPr="004C545E">
        <w:rPr>
          <w:rFonts w:ascii="Times New Roman" w:hAnsi="Times New Roman" w:cs="Times New Roman"/>
          <w:sz w:val="28"/>
          <w:szCs w:val="28"/>
        </w:rPr>
        <w:t>, беседы</w:t>
      </w:r>
      <w:r w:rsidR="004B342D">
        <w:rPr>
          <w:rFonts w:ascii="Times New Roman" w:hAnsi="Times New Roman" w:cs="Times New Roman"/>
          <w:sz w:val="28"/>
          <w:szCs w:val="28"/>
        </w:rPr>
        <w:t>, чтение</w:t>
      </w:r>
      <w:r w:rsidR="00086420">
        <w:rPr>
          <w:rFonts w:ascii="Times New Roman" w:hAnsi="Times New Roman" w:cs="Times New Roman"/>
          <w:sz w:val="28"/>
          <w:szCs w:val="28"/>
        </w:rPr>
        <w:t>, рассказ воспитателя, НОД</w:t>
      </w:r>
    </w:p>
    <w:p w:rsidR="004C545E" w:rsidRDefault="004C545E" w:rsidP="004C5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="00086420" w:rsidRPr="00086420">
        <w:rPr>
          <w:rFonts w:ascii="Times New Roman" w:hAnsi="Times New Roman" w:cs="Times New Roman"/>
          <w:sz w:val="28"/>
          <w:szCs w:val="28"/>
        </w:rPr>
        <w:t>Наглядные, словесные</w:t>
      </w:r>
    </w:p>
    <w:p w:rsidR="004B342D" w:rsidRPr="004B342D" w:rsidRDefault="004B342D" w:rsidP="004B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4B342D">
        <w:rPr>
          <w:rFonts w:ascii="Times New Roman" w:hAnsi="Times New Roman" w:cs="Times New Roman"/>
          <w:sz w:val="28"/>
          <w:szCs w:val="28"/>
        </w:rPr>
        <w:t>Познавательное развитие; речевое развитие;</w:t>
      </w:r>
    </w:p>
    <w:p w:rsidR="00E74F49" w:rsidRPr="00901E86" w:rsidRDefault="004C545E" w:rsidP="00E74F4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45E">
        <w:rPr>
          <w:rFonts w:ascii="Times New Roman" w:hAnsi="Times New Roman" w:cs="Times New Roman"/>
          <w:b/>
          <w:sz w:val="28"/>
          <w:szCs w:val="28"/>
        </w:rPr>
        <w:t>Ожидаемы</w:t>
      </w:r>
      <w:r w:rsidR="00D83C86">
        <w:rPr>
          <w:rFonts w:ascii="Times New Roman" w:hAnsi="Times New Roman" w:cs="Times New Roman"/>
          <w:b/>
          <w:sz w:val="28"/>
          <w:szCs w:val="28"/>
        </w:rPr>
        <w:t>й</w:t>
      </w:r>
      <w:r w:rsidRPr="004C545E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756BB2">
        <w:rPr>
          <w:rFonts w:ascii="Times New Roman" w:hAnsi="Times New Roman" w:cs="Times New Roman"/>
          <w:b/>
          <w:sz w:val="28"/>
          <w:szCs w:val="28"/>
        </w:rPr>
        <w:t>ы</w:t>
      </w:r>
      <w:r w:rsidR="00E74F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4F49" w:rsidRPr="0090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изучаемой теме; развитие кругозора</w:t>
      </w:r>
    </w:p>
    <w:p w:rsidR="004C545E" w:rsidRPr="004C545E" w:rsidRDefault="004C545E" w:rsidP="004C545E">
      <w:pPr>
        <w:rPr>
          <w:rFonts w:ascii="Times New Roman" w:hAnsi="Times New Roman" w:cs="Times New Roman"/>
          <w:b/>
          <w:sz w:val="28"/>
          <w:szCs w:val="28"/>
        </w:rPr>
      </w:pPr>
      <w:r w:rsidRPr="004C545E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="00D83C86">
        <w:rPr>
          <w:rFonts w:ascii="Times New Roman" w:hAnsi="Times New Roman" w:cs="Times New Roman"/>
          <w:b/>
          <w:sz w:val="28"/>
          <w:szCs w:val="28"/>
        </w:rPr>
        <w:t>:</w:t>
      </w:r>
    </w:p>
    <w:p w:rsidR="004C545E" w:rsidRPr="00A522CA" w:rsidRDefault="004C545E" w:rsidP="00B77687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3C86">
        <w:rPr>
          <w:rFonts w:ascii="Times New Roman" w:hAnsi="Times New Roman" w:cs="Times New Roman"/>
          <w:b/>
          <w:sz w:val="28"/>
          <w:szCs w:val="28"/>
        </w:rPr>
        <w:t>1)</w:t>
      </w:r>
      <w:r w:rsidRPr="00A522CA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proofErr w:type="gramEnd"/>
      <w:r w:rsidR="00D83C86" w:rsidRPr="00A52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86" w:rsidRPr="00A522CA">
        <w:rPr>
          <w:rFonts w:ascii="Times New Roman" w:hAnsi="Times New Roman" w:cs="Times New Roman"/>
          <w:sz w:val="28"/>
          <w:szCs w:val="28"/>
        </w:rPr>
        <w:t>(</w:t>
      </w:r>
      <w:r w:rsidR="00D83C86" w:rsidRPr="00A5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</w:t>
      </w:r>
      <w:r w:rsidR="00B77687" w:rsidRPr="00A5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проекта, постановка целей; </w:t>
      </w:r>
      <w:r w:rsidR="00D83C86" w:rsidRPr="00A5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B77687" w:rsidRPr="00A522CA">
        <w:rPr>
          <w:rFonts w:ascii="Times New Roman" w:hAnsi="Times New Roman" w:cs="Times New Roman"/>
          <w:sz w:val="28"/>
          <w:szCs w:val="28"/>
        </w:rPr>
        <w:t xml:space="preserve"> подбор </w:t>
      </w:r>
      <w:r w:rsidR="00B77687" w:rsidRPr="00A5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иллюстрационного материала по теме;  выявление уровня знаний детей;</w:t>
      </w:r>
      <w:r w:rsidR="00D83C86" w:rsidRPr="00A5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C545E" w:rsidRPr="00A522CA" w:rsidRDefault="00D83C86" w:rsidP="00B776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22CA">
        <w:rPr>
          <w:rFonts w:ascii="Times New Roman" w:hAnsi="Times New Roman" w:cs="Times New Roman"/>
          <w:b/>
          <w:sz w:val="28"/>
          <w:szCs w:val="28"/>
        </w:rPr>
        <w:t>2)Основной</w:t>
      </w:r>
      <w:proofErr w:type="gramEnd"/>
      <w:r w:rsidRPr="00A52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2CA">
        <w:rPr>
          <w:rFonts w:ascii="Times New Roman" w:hAnsi="Times New Roman" w:cs="Times New Roman"/>
          <w:sz w:val="28"/>
          <w:szCs w:val="28"/>
        </w:rPr>
        <w:t>(</w:t>
      </w:r>
      <w:r w:rsidR="00A522CA" w:rsidRPr="00A522CA">
        <w:rPr>
          <w:rFonts w:ascii="Times New Roman" w:hAnsi="Times New Roman" w:cs="Times New Roman"/>
          <w:sz w:val="28"/>
          <w:szCs w:val="28"/>
        </w:rPr>
        <w:t>проведение бесед; оформление выставки и информационного стенда</w:t>
      </w:r>
      <w:r w:rsidR="00B77687" w:rsidRPr="00A522CA">
        <w:rPr>
          <w:rFonts w:ascii="Times New Roman" w:hAnsi="Times New Roman" w:cs="Times New Roman"/>
          <w:sz w:val="28"/>
          <w:szCs w:val="28"/>
        </w:rPr>
        <w:t xml:space="preserve"> с использованием фотоматериалов, детских работ, методической и художественной литературы</w:t>
      </w:r>
      <w:r w:rsidR="00A522CA" w:rsidRPr="00A522CA">
        <w:rPr>
          <w:rFonts w:ascii="Times New Roman" w:hAnsi="Times New Roman" w:cs="Times New Roman"/>
          <w:sz w:val="28"/>
          <w:szCs w:val="28"/>
        </w:rPr>
        <w:t xml:space="preserve"> </w:t>
      </w:r>
      <w:r w:rsidRPr="00A5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альбома)</w:t>
      </w:r>
    </w:p>
    <w:p w:rsidR="004C545E" w:rsidRPr="004C545E" w:rsidRDefault="004C545E" w:rsidP="004C545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45E">
        <w:rPr>
          <w:rFonts w:ascii="Times New Roman" w:hAnsi="Times New Roman" w:cs="Times New Roman"/>
          <w:b/>
          <w:sz w:val="28"/>
          <w:szCs w:val="28"/>
        </w:rPr>
        <w:t>3)Заключительный</w:t>
      </w:r>
      <w:proofErr w:type="gramEnd"/>
      <w:r w:rsidR="00D83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86" w:rsidRPr="00A522CA">
        <w:rPr>
          <w:rFonts w:ascii="Times New Roman" w:hAnsi="Times New Roman" w:cs="Times New Roman"/>
          <w:sz w:val="28"/>
          <w:szCs w:val="28"/>
        </w:rPr>
        <w:t>(</w:t>
      </w:r>
      <w:r w:rsidR="00D83C86" w:rsidRPr="00A5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работы, презентация продукта).</w:t>
      </w:r>
    </w:p>
    <w:p w:rsidR="00965653" w:rsidRPr="00901E86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1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="00E74F49" w:rsidRPr="00901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5653" w:rsidRDefault="00D83C86" w:rsidP="009656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пришла</w:t>
      </w:r>
      <w:r w:rsidR="00965653"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выводу, что и взрослые, и дети практически не владеют информацией о </w:t>
      </w:r>
      <w:r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Дедах Морозах разных народов России. Так же я узнала</w:t>
      </w:r>
      <w:r w:rsidR="00965653"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ребят, хотят ли они больше узнать об</w:t>
      </w:r>
      <w:r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волшебнике. Ответ получила</w:t>
      </w:r>
      <w:r w:rsidR="00965653"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однозначный: все хотели бы узнать, как зовут и как выглядят разные Деды Морозы</w:t>
      </w:r>
      <w:r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248" w:rsidRPr="00135248" w:rsidRDefault="00135248" w:rsidP="00135248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проекта:</w:t>
      </w:r>
    </w:p>
    <w:p w:rsidR="00135248" w:rsidRPr="00135248" w:rsidRDefault="00135248" w:rsidP="00135248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познакомились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Дедами Морозами разных народов России, а также </w:t>
      </w:r>
      <w:r w:rsidRPr="001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новогодними традициями и обычаями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народов России</w:t>
      </w:r>
      <w:r w:rsidRPr="001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удовольствием рассказывали своим родителям о братьях Российского Деда Мороза.</w:t>
      </w:r>
    </w:p>
    <w:p w:rsidR="00135248" w:rsidRPr="00E74F49" w:rsidRDefault="00135248" w:rsidP="009656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687" w:rsidRDefault="00B77687" w:rsidP="00B77687">
      <w:pPr>
        <w:rPr>
          <w:rFonts w:ascii="Times New Roman" w:hAnsi="Times New Roman" w:cs="Times New Roman"/>
          <w:b/>
          <w:sz w:val="28"/>
          <w:szCs w:val="28"/>
        </w:rPr>
      </w:pPr>
      <w:r w:rsidRPr="004C545E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E74F49" w:rsidRPr="00E74F49" w:rsidRDefault="00E74F49" w:rsidP="00C12A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A21">
        <w:rPr>
          <w:rFonts w:ascii="Times New Roman" w:hAnsi="Times New Roman" w:cs="Times New Roman"/>
          <w:b/>
          <w:sz w:val="28"/>
          <w:szCs w:val="28"/>
          <w:u w:val="single"/>
        </w:rPr>
        <w:t>Альбом</w:t>
      </w:r>
      <w:r w:rsidRPr="00E74F49">
        <w:rPr>
          <w:rFonts w:ascii="Times New Roman" w:hAnsi="Times New Roman" w:cs="Times New Roman"/>
          <w:sz w:val="28"/>
          <w:szCs w:val="28"/>
        </w:rPr>
        <w:t xml:space="preserve"> с иллюстрациями про Дедов Морозов народов России </w:t>
      </w:r>
    </w:p>
    <w:p w:rsidR="00965653" w:rsidRPr="00E74F49" w:rsidRDefault="00C12A21" w:rsidP="00C12A21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разделами: </w:t>
      </w:r>
      <w:r w:rsidR="00965653"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 истории Деда Мороза»;</w:t>
      </w:r>
      <w:r w:rsidR="00E74F49"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653"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«Свита Деда Мороза»;</w:t>
      </w:r>
      <w:r w:rsidR="00E74F49"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5653"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«Вотчина Деда Мороза»;</w:t>
      </w:r>
      <w:r w:rsidR="00E74F49"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5653" w:rsidRPr="00E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«Транспорт Деда Мороза»;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35248" w:rsidRDefault="00135248" w:rsidP="00C12A21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35248" w:rsidRDefault="00135248" w:rsidP="00C12A21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35248" w:rsidRDefault="00135248" w:rsidP="00C12A21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65653" w:rsidRPr="00135248" w:rsidRDefault="00135248" w:rsidP="00C12A21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C12A21" w:rsidRPr="00135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2268"/>
        <w:gridCol w:w="4798"/>
      </w:tblGrid>
      <w:tr w:rsidR="00866C12" w:rsidTr="003F64F3">
        <w:tc>
          <w:tcPr>
            <w:tcW w:w="9742" w:type="dxa"/>
            <w:gridSpan w:val="3"/>
          </w:tcPr>
          <w:p w:rsidR="00866C12" w:rsidRPr="00866C12" w:rsidRDefault="00866C12" w:rsidP="0096565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</w:t>
            </w:r>
            <w:r w:rsidR="001773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866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66C12" w:rsidTr="00866C12">
        <w:tc>
          <w:tcPr>
            <w:tcW w:w="3247" w:type="dxa"/>
          </w:tcPr>
          <w:p w:rsidR="00866C12" w:rsidRPr="00866C12" w:rsidRDefault="00866C12" w:rsidP="0096565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247" w:type="dxa"/>
          </w:tcPr>
          <w:p w:rsidR="00866C12" w:rsidRPr="00866C12" w:rsidRDefault="00866C12" w:rsidP="0096565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248" w:type="dxa"/>
          </w:tcPr>
          <w:p w:rsidR="00866C12" w:rsidRPr="00866C12" w:rsidRDefault="00866C12" w:rsidP="0096565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866C12" w:rsidTr="00866C12">
        <w:tc>
          <w:tcPr>
            <w:tcW w:w="3247" w:type="dxa"/>
          </w:tcPr>
          <w:p w:rsidR="00866C12" w:rsidRPr="002A43F3" w:rsidRDefault="00866C12" w:rsidP="00965653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A43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1). Презентация «Знакомство с историей про деда Мороза»</w:t>
            </w:r>
          </w:p>
          <w:p w:rsidR="002A6EC2" w:rsidRPr="002A6EC2" w:rsidRDefault="002A6EC2" w:rsidP="002A6EC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EC2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Цель</w:t>
            </w:r>
            <w:r w:rsidRPr="002A6E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Расширение представлений детей о Дедушке Морозе.</w:t>
            </w:r>
          </w:p>
          <w:p w:rsidR="002A6EC2" w:rsidRPr="002A6EC2" w:rsidRDefault="002A6EC2" w:rsidP="002A6EC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2A6EC2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Задачи: </w:t>
            </w:r>
          </w:p>
          <w:p w:rsidR="002A6EC2" w:rsidRDefault="002A6EC2" w:rsidP="002A6EC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E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Образовательные: Уточнить и расширить знания детей о том, кто такой Дед Мороз, как выглядит, где он живет, на чём передвигается; формировать умения внимательно слушать воспитателя и сверстников, отвечать на поставленные вопросы.</w:t>
            </w:r>
          </w:p>
          <w:p w:rsidR="002A6EC2" w:rsidRPr="002A43F3" w:rsidRDefault="00866C12" w:rsidP="00965653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A43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2). Игра</w:t>
            </w:r>
            <w:r w:rsidR="002A6EC2" w:rsidRPr="002A43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="002A6EC2" w:rsidRPr="002A43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  <w:r w:rsidR="002A6EC2" w:rsidRPr="002A43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43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866C12" w:rsidRPr="002A43F3" w:rsidRDefault="00866C12" w:rsidP="00965653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A43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«По следам Деда Мороза»</w:t>
            </w:r>
          </w:p>
          <w:p w:rsidR="002A6EC2" w:rsidRDefault="002A6EC2" w:rsidP="002A6EC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EC2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</w:t>
            </w:r>
            <w:r w:rsidRPr="002A6E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азвитие слухового восприятия, внимания, памяти</w:t>
            </w:r>
          </w:p>
          <w:p w:rsidR="002A6EC2" w:rsidRPr="002A6EC2" w:rsidRDefault="002A6EC2" w:rsidP="002A6EC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EC2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Задачи: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6E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воспитание творческой активности учащихся,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доброго отношения друг к другу; формирование и развитие </w:t>
            </w:r>
            <w:r w:rsidRPr="002A6E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коммуникативных навыков</w:t>
            </w:r>
          </w:p>
          <w:p w:rsidR="00866C12" w:rsidRPr="002A43F3" w:rsidRDefault="00866C12" w:rsidP="00965653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A43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3). Чтение и слушание стихотворений про Деда Мороза</w:t>
            </w:r>
          </w:p>
          <w:p w:rsidR="002A6EC2" w:rsidRDefault="002A6EC2" w:rsidP="0096565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У</w:t>
            </w:r>
            <w:r w:rsidRPr="002A6E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чить детей понимать содержание произведения, выразительно декламировать стихотворение.</w:t>
            </w:r>
            <w:r w:rsidR="002A43F3">
              <w:t xml:space="preserve"> </w:t>
            </w:r>
            <w:r w:rsidR="002A43F3" w:rsidRPr="002A43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детей запоминать стихи. Развивать память, речь.</w:t>
            </w:r>
          </w:p>
          <w:p w:rsidR="00CE46CE" w:rsidRDefault="00CE46CE" w:rsidP="0096565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E46CE" w:rsidRDefault="00CE46CE" w:rsidP="0096565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C7130" w:rsidRDefault="00527492" w:rsidP="006C7130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A43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</w:t>
            </w:r>
            <w:r w:rsidR="001773AB" w:rsidRPr="002A43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.</w:t>
            </w:r>
            <w:r w:rsidR="00866C12" w:rsidRPr="002A43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). Просмотр мультфильмов про Деда Мороза</w:t>
            </w:r>
          </w:p>
          <w:p w:rsidR="002A43F3" w:rsidRDefault="002A43F3" w:rsidP="006C71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Прививать интерес к просмотру старых добрых мультфильмов. Создать праздничное настроение.</w:t>
            </w:r>
          </w:p>
          <w:p w:rsidR="002A43F3" w:rsidRDefault="002A43F3" w:rsidP="006C71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3F3" w:rsidRDefault="002A43F3" w:rsidP="006C71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3F3" w:rsidRDefault="002A43F3" w:rsidP="006C71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3F3" w:rsidRPr="002A43F3" w:rsidRDefault="002A43F3" w:rsidP="006C71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130" w:rsidRPr="006C7130" w:rsidRDefault="006C7130" w:rsidP="006C713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7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«Дед Мороз и лето»</w:t>
            </w:r>
          </w:p>
          <w:p w:rsidR="006C7130" w:rsidRPr="006C7130" w:rsidRDefault="006C7130" w:rsidP="006C713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7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«Когда зажигаются елки»</w:t>
            </w:r>
          </w:p>
          <w:p w:rsidR="006C7130" w:rsidRPr="006C7130" w:rsidRDefault="006C7130" w:rsidP="006C713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7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«Дед Мороз и Серый Волк»</w:t>
            </w:r>
          </w:p>
          <w:p w:rsidR="006C7130" w:rsidRPr="006C7130" w:rsidRDefault="006C7130" w:rsidP="006C713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7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«Новогодняя ночь»</w:t>
            </w:r>
          </w:p>
          <w:p w:rsidR="006C7130" w:rsidRPr="006C7130" w:rsidRDefault="006C7130" w:rsidP="006C713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7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«Школа снеговиков»</w:t>
            </w:r>
          </w:p>
          <w:p w:rsidR="006C7130" w:rsidRDefault="006C7130" w:rsidP="006C713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7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«Снеговик-почтовик»</w:t>
            </w:r>
          </w:p>
          <w:p w:rsidR="006C7130" w:rsidRPr="006C7130" w:rsidRDefault="006C7130" w:rsidP="006C713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7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лесу родилась елочка»</w:t>
            </w:r>
          </w:p>
          <w:p w:rsidR="006C7130" w:rsidRPr="006C7130" w:rsidRDefault="006C7130" w:rsidP="006C713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7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«Мороз Иванович»</w:t>
            </w:r>
          </w:p>
          <w:p w:rsidR="006C7130" w:rsidRDefault="006C7130" w:rsidP="006C713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7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«Новогоднее путешествие»</w:t>
            </w:r>
          </w:p>
          <w:p w:rsidR="00866C12" w:rsidRDefault="00527492" w:rsidP="0096565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773AB" w:rsidRPr="002A4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66C12" w:rsidRPr="002A4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 Аппликация «Портрет Деда Мороза»</w:t>
            </w:r>
          </w:p>
          <w:p w:rsidR="00606EAD" w:rsidRPr="00606EAD" w:rsidRDefault="00606EAD" w:rsidP="00606E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</w:t>
            </w:r>
            <w:r w:rsidRPr="0060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 изготовлять образ (портрет) Деда Мороза.</w:t>
            </w:r>
          </w:p>
          <w:p w:rsidR="00606EAD" w:rsidRPr="00606EAD" w:rsidRDefault="00606EAD" w:rsidP="00606E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Р</w:t>
            </w:r>
            <w:r w:rsidRPr="0060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способности, воображение;</w:t>
            </w:r>
            <w:r w:rsidRPr="0060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мелкую моторику, глазомер.</w:t>
            </w:r>
          </w:p>
          <w:p w:rsidR="001773AB" w:rsidRDefault="002A43F3" w:rsidP="00965653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="001773AB" w:rsidRPr="002A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).Выставка</w:t>
            </w:r>
            <w:proofErr w:type="gramEnd"/>
            <w:r w:rsidR="001773AB" w:rsidRPr="002A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иллюстраций «Российский Дед Мороз»</w:t>
            </w:r>
          </w:p>
          <w:p w:rsidR="00CE46CE" w:rsidRDefault="00CE46CE" w:rsidP="00965653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6CE" w:rsidRDefault="00CE46CE" w:rsidP="00965653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C68" w:rsidRPr="005E1C68" w:rsidRDefault="005E1C68" w:rsidP="0096565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расширения и углубления представлений детей о главном традиционном сказочном персонаже Нового года – образе Деда Мороза.</w:t>
            </w:r>
          </w:p>
          <w:p w:rsidR="001773AB" w:rsidRDefault="002A43F3" w:rsidP="00965653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Start"/>
            <w:r w:rsidR="001773AB" w:rsidRPr="002A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proofErr w:type="spellStart"/>
            <w:r w:rsidR="001773AB" w:rsidRPr="002A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proofErr w:type="gramEnd"/>
            <w:r w:rsidR="001773AB" w:rsidRPr="002A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«Дед Мороз спешит на ёлку»</w:t>
            </w:r>
          </w:p>
          <w:p w:rsidR="005E1C68" w:rsidRDefault="005E1C68" w:rsidP="0096565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C68" w:rsidRDefault="005E1C68" w:rsidP="0096565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C68" w:rsidRDefault="005E1C68" w:rsidP="0096565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C68" w:rsidRDefault="005E1C68" w:rsidP="0096565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C68" w:rsidRPr="005E1C68" w:rsidRDefault="005E1C68" w:rsidP="0096565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социальной ситуации развития детей по средствам художественно-эстетической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5E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цветовое восприятие, совершенствовать мелкую моторику пальцев рук и кистей. Воспитывать интерес к сказочным образам.</w:t>
            </w:r>
          </w:p>
          <w:p w:rsidR="001773AB" w:rsidRPr="005E1C68" w:rsidRDefault="002A43F3" w:rsidP="001773AB">
            <w:pPr>
              <w:pStyle w:val="a4"/>
              <w:numPr>
                <w:ilvl w:val="0"/>
                <w:numId w:val="30"/>
              </w:numPr>
              <w:spacing w:before="0" w:beforeAutospacing="0" w:after="150" w:afterAutospacing="0"/>
              <w:ind w:left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b/>
              </w:rPr>
              <w:t>8</w:t>
            </w:r>
            <w:r w:rsidR="001773AB" w:rsidRPr="002A43F3">
              <w:rPr>
                <w:b/>
              </w:rPr>
              <w:t>). Стихотворение с массажем пальцев рук «Шел Мороз с дозором»</w:t>
            </w:r>
          </w:p>
          <w:p w:rsidR="005E1C68" w:rsidRPr="005E1C68" w:rsidRDefault="005E1C68" w:rsidP="005E1C68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E1C68">
              <w:t xml:space="preserve">Цель: </w:t>
            </w:r>
            <w:r w:rsidR="00233CC0">
              <w:t>Р</w:t>
            </w:r>
            <w:r w:rsidRPr="005E1C68">
              <w:t>азвития мелкой моторики рук у детей посредством систематического использования массажа и самомассажа кистей и пальцев рук детей.</w:t>
            </w:r>
          </w:p>
          <w:p w:rsidR="001773AB" w:rsidRPr="001773AB" w:rsidRDefault="001773AB" w:rsidP="00965653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66C12" w:rsidRDefault="00866C12" w:rsidP="0096565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66C12" w:rsidRDefault="00866C12" w:rsidP="0096565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47" w:type="dxa"/>
          </w:tcPr>
          <w:p w:rsidR="00B80CD6" w:rsidRPr="00606EAD" w:rsidRDefault="00527492" w:rsidP="0052749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1). Разучивание подвижной народной игры «</w:t>
            </w:r>
            <w:r w:rsidR="0023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Мороза</w:t>
            </w:r>
            <w:r w:rsidRPr="0060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33CC0" w:rsidRDefault="00233CC0" w:rsidP="0052749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акомить ребят с подвижной игрой,</w:t>
            </w:r>
          </w:p>
          <w:p w:rsidR="00233CC0" w:rsidRDefault="00233CC0" w:rsidP="0052749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CC0" w:rsidRDefault="00233CC0" w:rsidP="0052749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53" w:rsidRDefault="00233CC0" w:rsidP="0052749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сплачиванию коллектива, формировать умение действовать в соответствии с правилами игры, увертываться от ведущего, ориентироваться в пространстве, развитие ловкости, быстроты реакции, внимания.</w:t>
            </w:r>
          </w:p>
          <w:p w:rsidR="00527492" w:rsidRDefault="00527492" w:rsidP="0052749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).Рисование</w:t>
            </w:r>
            <w:proofErr w:type="gramEnd"/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«Дом Деда Мороза»</w:t>
            </w:r>
          </w:p>
          <w:p w:rsidR="00233CC0" w:rsidRPr="00233CC0" w:rsidRDefault="00233CC0" w:rsidP="00233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умение наносить краску точно в размеченных участках, подбирать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оответствующую цветовую гамму; развивать </w:t>
            </w:r>
            <w:r w:rsidRPr="0023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образное мышление, восприятие, фантазию, мелкую моторику, </w:t>
            </w:r>
          </w:p>
          <w:p w:rsidR="00CE46CE" w:rsidRDefault="00CE46CE" w:rsidP="0052749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46CE" w:rsidRDefault="00CE46CE" w:rsidP="0052749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46CE" w:rsidRDefault="00CE46CE" w:rsidP="0052749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46CE" w:rsidRDefault="00CE46CE" w:rsidP="0052749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7492" w:rsidRDefault="00527492" w:rsidP="0052749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).Беседа</w:t>
            </w:r>
            <w:proofErr w:type="gramEnd"/>
            <w:r w:rsidR="006C7130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735E53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встрече</w:t>
            </w:r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726E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Российского </w:t>
            </w:r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Деда Мороза в Тверском городском саду»</w:t>
            </w:r>
          </w:p>
          <w:p w:rsidR="00233CC0" w:rsidRDefault="00233CC0" w:rsidP="0052749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умение отвечать на вопросы полными предложениями, активизировать словарь; воспитывать умение выслушивать рассказы сверстников.</w:t>
            </w:r>
          </w:p>
          <w:p w:rsidR="00233CC0" w:rsidRDefault="00233CC0" w:rsidP="0052749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3CC0" w:rsidRDefault="00233CC0" w:rsidP="0052749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3CC0" w:rsidRPr="00233CC0" w:rsidRDefault="00233CC0" w:rsidP="0052749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D6" w:rsidRDefault="006C7130" w:rsidP="0052749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).Просмотр</w:t>
            </w:r>
            <w:proofErr w:type="gramEnd"/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сказки-фильма «Морозко»</w:t>
            </w:r>
          </w:p>
          <w:p w:rsidR="00233CC0" w:rsidRPr="00233CC0" w:rsidRDefault="00233CC0" w:rsidP="0052749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русской народной сказкой «Морозко».</w:t>
            </w:r>
            <w:r>
              <w:t xml:space="preserve"> </w:t>
            </w:r>
            <w:r w:rsidRPr="0023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русскому народному фольклору.</w:t>
            </w:r>
          </w:p>
          <w:p w:rsidR="006C7130" w:rsidRDefault="000A092F" w:rsidP="0052749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6). Составление </w:t>
            </w:r>
            <w:r w:rsidR="006C7130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альбома </w:t>
            </w:r>
            <w:r w:rsidR="0061726E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детских рисунков </w:t>
            </w:r>
            <w:r w:rsidR="006C7130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«Наш любимый Дед Мороз» </w:t>
            </w:r>
          </w:p>
          <w:p w:rsidR="00CE46CE" w:rsidRDefault="000A092F" w:rsidP="000A09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создавать образ Деда Мороза, передавая характе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рные особенности внешнего вида.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желание. </w:t>
            </w:r>
          </w:p>
          <w:p w:rsidR="00CE46CE" w:rsidRDefault="00CE46CE" w:rsidP="000A09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6CE" w:rsidRDefault="00CE46CE" w:rsidP="000A09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92F" w:rsidRDefault="000A092F" w:rsidP="000A09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оспитывать желание участвовать в совместной </w:t>
            </w:r>
            <w:proofErr w:type="gramStart"/>
            <w:r w:rsidRP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,</w:t>
            </w:r>
            <w:proofErr w:type="gramEnd"/>
            <w:r w:rsidRP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радоваться результатам коллективной работы.</w:t>
            </w:r>
          </w:p>
          <w:p w:rsidR="005A4CDC" w:rsidRPr="00606EAD" w:rsidRDefault="005A4CDC" w:rsidP="005A4CD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7). Чтение отрывков сказки «Двенадцать месяцев» с рассматриванием иллюстраций</w:t>
            </w:r>
          </w:p>
          <w:p w:rsidR="002A43F3" w:rsidRPr="005A4CDC" w:rsidRDefault="002A43F3" w:rsidP="005A4CD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43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Знакомить детей с культурой народов разных стран.</w:t>
            </w:r>
          </w:p>
          <w:p w:rsidR="000A092F" w:rsidRDefault="000A092F" w:rsidP="005A4CD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092F" w:rsidRDefault="000A092F" w:rsidP="005A4CD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092F" w:rsidRDefault="000A092F" w:rsidP="005A4CD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092F" w:rsidRDefault="000A092F" w:rsidP="005A4CD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726E" w:rsidRDefault="005A4CDC" w:rsidP="0052749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61726E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). Викторина </w:t>
            </w:r>
            <w:r w:rsidR="00735E53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«Новогодний волшебник»</w:t>
            </w:r>
          </w:p>
          <w:p w:rsidR="000A092F" w:rsidRPr="000A092F" w:rsidRDefault="000A092F" w:rsidP="000A09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A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асширение кругозора, </w:t>
            </w:r>
            <w:r w:rsidRP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мышления, познавательной активности, творческих комму</w:t>
            </w:r>
            <w:r w:rsidR="009A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никативных способностей у дошкольников</w:t>
            </w:r>
            <w:r w:rsidRP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6EAD" w:rsidRPr="00606EAD" w:rsidRDefault="005E1C68" w:rsidP="00606EA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8). </w:t>
            </w:r>
            <w:proofErr w:type="spellStart"/>
            <w:r w:rsidR="00606EAD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="00606EAD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6EAD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606EAD" w:rsidRPr="0060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Сани для Деда Мороза»</w:t>
            </w:r>
          </w:p>
          <w:p w:rsidR="00CE46CE" w:rsidRDefault="00606EAD" w:rsidP="00606EA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6E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Цель: Формирование умения анализировать постройку, выделять её части, форму, размеры, </w:t>
            </w:r>
          </w:p>
          <w:p w:rsidR="00CE46CE" w:rsidRDefault="00CE46CE" w:rsidP="00606EA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E46CE" w:rsidRDefault="00CE46CE" w:rsidP="00606EA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06EAD" w:rsidRDefault="00606EAD" w:rsidP="00606EA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06E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расположение деталей. Развитие конструктивных навыков, фантазии и воображения. Воспитание навыка сотрудничества в коллективном творчестве, чувства ответственности за общее </w:t>
            </w:r>
            <w:proofErr w:type="gramStart"/>
            <w:r w:rsidRPr="00606E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дело,  умения</w:t>
            </w:r>
            <w:proofErr w:type="gramEnd"/>
            <w:r w:rsidRPr="00606E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доводить до конца начатое дело.</w:t>
            </w:r>
          </w:p>
          <w:p w:rsidR="006C7130" w:rsidRDefault="006C7130" w:rsidP="0052749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27492" w:rsidRDefault="00527492" w:rsidP="0052749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27492" w:rsidRPr="00527492" w:rsidRDefault="00527492" w:rsidP="005274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492" w:rsidRDefault="00527492" w:rsidP="0096565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48" w:type="dxa"/>
          </w:tcPr>
          <w:p w:rsidR="00527492" w:rsidRDefault="00527492" w:rsidP="00527492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  <w:r w:rsidRPr="009A6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 Беседа «Такой разный Дед Мороз»</w:t>
            </w:r>
          </w:p>
          <w:p w:rsidR="009A6429" w:rsidRDefault="009A6429" w:rsidP="009A642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у дошкольников представле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дедах Морозах разных народов России</w:t>
            </w:r>
            <w:r w:rsidRPr="009A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желание узнать о сходствах и различиях братьев Деда Мороза, об их именах.</w:t>
            </w:r>
          </w:p>
          <w:p w:rsidR="009A6429" w:rsidRPr="009A6429" w:rsidRDefault="009A6429" w:rsidP="009A642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0CD6" w:rsidRDefault="00B80CD6" w:rsidP="0052749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Start"/>
            <w:r w:rsidRPr="009A6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).Презентация</w:t>
            </w:r>
            <w:proofErr w:type="gramEnd"/>
            <w:r w:rsidRPr="009A6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«Братья Деда Мороза»</w:t>
            </w:r>
          </w:p>
          <w:p w:rsidR="009A6429" w:rsidRPr="009A6429" w:rsidRDefault="009A6429" w:rsidP="009A642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Способствовать расширению кругозора детей: дать детя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представление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Дедах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Морозах разных народов России </w:t>
            </w:r>
            <w:r w:rsidRPr="009A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 их месте расположении, об их особенностях, о национальных традициях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6429" w:rsidRPr="009A6429" w:rsidRDefault="009A6429" w:rsidP="0052749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E53" w:rsidRPr="009A6429" w:rsidRDefault="00735E53" w:rsidP="00735E53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3).</w:t>
            </w:r>
            <w:r w:rsidRPr="009A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Выставка иллюстраций «Деды Морозы народов России»</w:t>
            </w:r>
          </w:p>
          <w:p w:rsidR="0095009B" w:rsidRDefault="009A6429" w:rsidP="0095009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5009B">
              <w:rPr>
                <w:color w:val="000000"/>
                <w:sz w:val="24"/>
                <w:szCs w:val="24"/>
              </w:rPr>
              <w:t xml:space="preserve">Цель: </w:t>
            </w:r>
            <w:r w:rsidR="0095009B" w:rsidRPr="00950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Сформировать у дошкольников представление о дедах </w:t>
            </w:r>
            <w:r w:rsidR="0095009B" w:rsidRPr="0095009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Морозах разных народов России, </w:t>
            </w:r>
            <w:r w:rsidR="0095009B" w:rsidRPr="00950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желание узнать о сходствах и различиях братьев Деда </w:t>
            </w:r>
            <w:r w:rsidR="0095009B" w:rsidRPr="0095009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Мороза</w:t>
            </w:r>
            <w:r w:rsidR="0095009B" w:rsidRPr="00950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об их именах.</w:t>
            </w:r>
          </w:p>
          <w:p w:rsidR="0095009B" w:rsidRPr="0095009B" w:rsidRDefault="0095009B" w:rsidP="0095009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Задачи: </w:t>
            </w:r>
            <w:r w:rsidRPr="0095009B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950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proofErr w:type="gramEnd"/>
            <w:r w:rsidRPr="00950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расширению кругозора детей: дать детям представление о новогодних традициях в разных странах;</w:t>
            </w:r>
          </w:p>
          <w:p w:rsidR="0095009B" w:rsidRPr="0095009B" w:rsidRDefault="0095009B" w:rsidP="0095009B">
            <w:pPr>
              <w:rPr>
                <w:lang w:eastAsia="ru-RU"/>
              </w:rPr>
            </w:pPr>
            <w:r w:rsidRPr="0095009B">
              <w:rPr>
                <w:lang w:eastAsia="ru-RU"/>
              </w:rPr>
              <w:t>Воспитывать дружелюбное и уважительное отношение к другим народам;</w:t>
            </w:r>
          </w:p>
          <w:p w:rsidR="0095009B" w:rsidRPr="0095009B" w:rsidRDefault="0095009B" w:rsidP="0095009B">
            <w:pPr>
              <w:rPr>
                <w:lang w:eastAsia="ru-RU"/>
              </w:rPr>
            </w:pPr>
            <w:r w:rsidRPr="0095009B">
              <w:rPr>
                <w:lang w:eastAsia="ru-RU"/>
              </w:rPr>
              <w:t>Развивать любознательность и навыки самостоятельной исследовательской деятельности;</w:t>
            </w:r>
          </w:p>
          <w:p w:rsidR="0095009B" w:rsidRPr="0095009B" w:rsidRDefault="0095009B" w:rsidP="0095009B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  <w:p w:rsidR="00527492" w:rsidRDefault="00735E53" w:rsidP="005274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27492" w:rsidRPr="005E1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 w:rsidR="00527492" w:rsidRPr="005E1C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«Придумывание рассказа на тему «Путешествие по </w:t>
            </w:r>
            <w:proofErr w:type="gramStart"/>
            <w:r w:rsidR="00527492" w:rsidRPr="005E1C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России  с</w:t>
            </w:r>
            <w:proofErr w:type="gramEnd"/>
            <w:r w:rsidR="00527492" w:rsidRPr="005E1C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Дедом Морозом».</w:t>
            </w:r>
          </w:p>
          <w:p w:rsidR="005E1C68" w:rsidRPr="005E1C68" w:rsidRDefault="005E1C68" w:rsidP="005274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Активизация детского воображения, подготовка к литературно-словесному творчеству.</w:t>
            </w:r>
          </w:p>
          <w:p w:rsidR="00527492" w:rsidRPr="005E1C68" w:rsidRDefault="00527492" w:rsidP="005274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6CE" w:rsidRDefault="00CE46CE" w:rsidP="00735E5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46CE" w:rsidRDefault="00CE46CE" w:rsidP="00735E5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46CE" w:rsidRDefault="00CE46CE" w:rsidP="00735E5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46CE" w:rsidRDefault="00CE46CE" w:rsidP="00735E5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46CE" w:rsidRDefault="00CE46CE" w:rsidP="00735E5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5E53" w:rsidRPr="005E1C68" w:rsidRDefault="00735E53" w:rsidP="00735E5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5). Творческая мастерская «Подарки для Деда Мороза»</w:t>
            </w:r>
          </w:p>
          <w:p w:rsidR="005A4CDC" w:rsidRDefault="005A4CDC" w:rsidP="00735E5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Цель: </w:t>
            </w:r>
            <w:r w:rsidRPr="005A4C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умение детей лепить предметы разной формы и величины, учить детей исполь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зовать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 элементы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 бросового материала. </w:t>
            </w:r>
          </w:p>
          <w:p w:rsidR="00527492" w:rsidRPr="009A6429" w:rsidRDefault="00735E53" w:rsidP="0052749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27492" w:rsidRPr="009A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B80CD6" w:rsidRPr="009A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прогулке строительство из</w:t>
            </w:r>
            <w:r w:rsidR="00527492" w:rsidRPr="009A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0CD6" w:rsidRPr="009A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снега с использованием цветных льдинок </w:t>
            </w:r>
            <w:r w:rsidRPr="009A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(предварительно заготовленных на НОД) </w:t>
            </w:r>
            <w:r w:rsidR="00527492" w:rsidRPr="009A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«Дворец </w:t>
            </w:r>
            <w:r w:rsidR="00B80CD6" w:rsidRPr="009A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="00527492" w:rsidRPr="009A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Деда Мороза»</w:t>
            </w:r>
          </w:p>
          <w:p w:rsidR="002A6EC2" w:rsidRDefault="002A6EC2" w:rsidP="0052749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</w:t>
            </w:r>
            <w:r w:rsidRPr="002A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строить домик из 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украшая цветными льдинками</w:t>
            </w:r>
            <w:r w:rsidRPr="002A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творческие способности, пространственное мышление.</w:t>
            </w:r>
          </w:p>
          <w:p w:rsidR="00735E53" w:rsidRPr="009A6429" w:rsidRDefault="00735E53" w:rsidP="0061726E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A642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8</w:t>
            </w:r>
            <w:r w:rsidR="0061726E" w:rsidRPr="009A642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) Просмотр телепередачи Обра</w:t>
            </w:r>
            <w:r w:rsidRPr="009A642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зы Деда Мороза у разных народов России</w:t>
            </w:r>
          </w:p>
          <w:p w:rsidR="00866C12" w:rsidRDefault="00735E53" w:rsidP="0061726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172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="009A64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скачена с </w:t>
            </w:r>
            <w:proofErr w:type="spellStart"/>
            <w:r w:rsidR="0061726E" w:rsidRPr="006172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YouTube</w:t>
            </w:r>
            <w:proofErr w:type="spellEnd"/>
            <w:r w:rsidR="006172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35E53" w:rsidRDefault="00CE46CE" w:rsidP="0061726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735E53" w:rsidRPr="00F76779">
                <w:rPr>
                  <w:rStyle w:val="a7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https://www.youtube.com/watch?v=o8QEiZp893c</w:t>
              </w:r>
            </w:hyperlink>
          </w:p>
          <w:p w:rsidR="0095009B" w:rsidRDefault="0095009B" w:rsidP="0061726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5009B" w:rsidRDefault="0095009B" w:rsidP="0095009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5009B" w:rsidRPr="009A6429" w:rsidRDefault="0095009B" w:rsidP="0095009B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7). Итоговая беседа «Деды Морозы разных народов России»</w:t>
            </w:r>
          </w:p>
          <w:p w:rsidR="0095009B" w:rsidRPr="0095009B" w:rsidRDefault="0095009B" w:rsidP="009500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Обобщить представления детей о главном герое новогодних праздников – </w:t>
            </w:r>
            <w:proofErr w:type="gramStart"/>
            <w:r w:rsidRPr="00950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Дедушке  Морозе</w:t>
            </w:r>
            <w:proofErr w:type="gramEnd"/>
            <w:r w:rsidRPr="00950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братьев.</w:t>
            </w:r>
          </w:p>
          <w:p w:rsidR="00735E53" w:rsidRPr="0095009B" w:rsidRDefault="0095009B" w:rsidP="0095009B">
            <w:pPr>
              <w:rPr>
                <w:sz w:val="21"/>
                <w:szCs w:val="21"/>
                <w:lang w:eastAsia="ru-RU"/>
              </w:rPr>
            </w:pPr>
            <w:r w:rsidRPr="00950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традициям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празднования Нового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людей  </w:t>
            </w:r>
            <w:r w:rsidRPr="00950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950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национальностей.</w:t>
            </w:r>
          </w:p>
        </w:tc>
      </w:tr>
    </w:tbl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4F49" w:rsidRPr="00735E53" w:rsidRDefault="00E74F49" w:rsidP="00735E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4F49" w:rsidRDefault="00E74F49" w:rsidP="009656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4F49" w:rsidRDefault="00E74F49" w:rsidP="009656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4F49" w:rsidRDefault="00E74F49" w:rsidP="009656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65653" w:rsidRPr="00965653" w:rsidRDefault="00965653" w:rsidP="0096565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Default="00965653" w:rsidP="00756B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6BB2" w:rsidRDefault="00756BB2" w:rsidP="00756B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6BB2" w:rsidRDefault="00756BB2" w:rsidP="00756B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6BB2" w:rsidRPr="00965653" w:rsidRDefault="00756BB2" w:rsidP="00756B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5653" w:rsidRPr="00965653" w:rsidRDefault="00965653" w:rsidP="00965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341" w:rsidRDefault="00022341"/>
    <w:sectPr w:rsidR="00022341" w:rsidSect="005C52CB">
      <w:pgSz w:w="11906" w:h="16838"/>
      <w:pgMar w:top="567" w:right="1077" w:bottom="1440" w:left="1077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979"/>
    <w:multiLevelType w:val="hybridMultilevel"/>
    <w:tmpl w:val="6EFE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E6A"/>
    <w:multiLevelType w:val="hybridMultilevel"/>
    <w:tmpl w:val="6EFE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13C"/>
    <w:multiLevelType w:val="multilevel"/>
    <w:tmpl w:val="807C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357F2"/>
    <w:multiLevelType w:val="multilevel"/>
    <w:tmpl w:val="31329806"/>
    <w:lvl w:ilvl="0">
      <w:start w:val="6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160A1"/>
    <w:multiLevelType w:val="multilevel"/>
    <w:tmpl w:val="8F4C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45D2E"/>
    <w:multiLevelType w:val="multilevel"/>
    <w:tmpl w:val="146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C26C4"/>
    <w:multiLevelType w:val="multilevel"/>
    <w:tmpl w:val="C47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B5608"/>
    <w:multiLevelType w:val="hybridMultilevel"/>
    <w:tmpl w:val="7E3AF2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D3530EC"/>
    <w:multiLevelType w:val="multilevel"/>
    <w:tmpl w:val="15BAE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82D47"/>
    <w:multiLevelType w:val="multilevel"/>
    <w:tmpl w:val="7DCA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776F"/>
    <w:multiLevelType w:val="multilevel"/>
    <w:tmpl w:val="5284E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40AF0"/>
    <w:multiLevelType w:val="multilevel"/>
    <w:tmpl w:val="932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A5E07"/>
    <w:multiLevelType w:val="multilevel"/>
    <w:tmpl w:val="DF76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D6ABA"/>
    <w:multiLevelType w:val="multilevel"/>
    <w:tmpl w:val="81EA5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E43A9"/>
    <w:multiLevelType w:val="multilevel"/>
    <w:tmpl w:val="BE8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55EAC"/>
    <w:multiLevelType w:val="multilevel"/>
    <w:tmpl w:val="6818C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B19DC"/>
    <w:multiLevelType w:val="hybridMultilevel"/>
    <w:tmpl w:val="6B0AC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87134"/>
    <w:multiLevelType w:val="multilevel"/>
    <w:tmpl w:val="40F4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E1881"/>
    <w:multiLevelType w:val="multilevel"/>
    <w:tmpl w:val="6E74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D0DA6"/>
    <w:multiLevelType w:val="multilevel"/>
    <w:tmpl w:val="9F44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D5BF4"/>
    <w:multiLevelType w:val="multilevel"/>
    <w:tmpl w:val="E514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57990"/>
    <w:multiLevelType w:val="multilevel"/>
    <w:tmpl w:val="D6EE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B6AC7"/>
    <w:multiLevelType w:val="multilevel"/>
    <w:tmpl w:val="65F4C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5C1E47"/>
    <w:multiLevelType w:val="multilevel"/>
    <w:tmpl w:val="80F8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D66237"/>
    <w:multiLevelType w:val="multilevel"/>
    <w:tmpl w:val="652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0F06B0"/>
    <w:multiLevelType w:val="multilevel"/>
    <w:tmpl w:val="85EC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C436C"/>
    <w:multiLevelType w:val="multilevel"/>
    <w:tmpl w:val="AE72B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D3E38"/>
    <w:multiLevelType w:val="multilevel"/>
    <w:tmpl w:val="5C64E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A0B25"/>
    <w:multiLevelType w:val="multilevel"/>
    <w:tmpl w:val="643CC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F05861"/>
    <w:multiLevelType w:val="multilevel"/>
    <w:tmpl w:val="716A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17"/>
  </w:num>
  <w:num w:numId="5">
    <w:abstractNumId w:val="11"/>
  </w:num>
  <w:num w:numId="6">
    <w:abstractNumId w:val="23"/>
  </w:num>
  <w:num w:numId="7">
    <w:abstractNumId w:val="19"/>
  </w:num>
  <w:num w:numId="8">
    <w:abstractNumId w:val="26"/>
  </w:num>
  <w:num w:numId="9">
    <w:abstractNumId w:val="8"/>
  </w:num>
  <w:num w:numId="10">
    <w:abstractNumId w:val="13"/>
  </w:num>
  <w:num w:numId="11">
    <w:abstractNumId w:val="22"/>
  </w:num>
  <w:num w:numId="12">
    <w:abstractNumId w:val="4"/>
  </w:num>
  <w:num w:numId="13">
    <w:abstractNumId w:val="14"/>
  </w:num>
  <w:num w:numId="14">
    <w:abstractNumId w:val="2"/>
  </w:num>
  <w:num w:numId="15">
    <w:abstractNumId w:val="27"/>
  </w:num>
  <w:num w:numId="16">
    <w:abstractNumId w:val="5"/>
  </w:num>
  <w:num w:numId="17">
    <w:abstractNumId w:val="6"/>
  </w:num>
  <w:num w:numId="18">
    <w:abstractNumId w:val="10"/>
  </w:num>
  <w:num w:numId="19">
    <w:abstractNumId w:val="29"/>
  </w:num>
  <w:num w:numId="20">
    <w:abstractNumId w:val="20"/>
  </w:num>
  <w:num w:numId="21">
    <w:abstractNumId w:val="15"/>
  </w:num>
  <w:num w:numId="22">
    <w:abstractNumId w:val="3"/>
  </w:num>
  <w:num w:numId="23">
    <w:abstractNumId w:val="18"/>
  </w:num>
  <w:num w:numId="24">
    <w:abstractNumId w:val="24"/>
  </w:num>
  <w:num w:numId="25">
    <w:abstractNumId w:val="21"/>
  </w:num>
  <w:num w:numId="26">
    <w:abstractNumId w:val="0"/>
  </w:num>
  <w:num w:numId="27">
    <w:abstractNumId w:val="1"/>
  </w:num>
  <w:num w:numId="28">
    <w:abstractNumId w:val="7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53"/>
    <w:rsid w:val="00022341"/>
    <w:rsid w:val="00086420"/>
    <w:rsid w:val="000A092F"/>
    <w:rsid w:val="000B6157"/>
    <w:rsid w:val="00125506"/>
    <w:rsid w:val="00135248"/>
    <w:rsid w:val="001773AB"/>
    <w:rsid w:val="00233CC0"/>
    <w:rsid w:val="002A43F3"/>
    <w:rsid w:val="002A6EC2"/>
    <w:rsid w:val="003311ED"/>
    <w:rsid w:val="004A467F"/>
    <w:rsid w:val="004B342D"/>
    <w:rsid w:val="004C545E"/>
    <w:rsid w:val="00527492"/>
    <w:rsid w:val="005A4CDC"/>
    <w:rsid w:val="005C52CB"/>
    <w:rsid w:val="005E1C68"/>
    <w:rsid w:val="00606EAD"/>
    <w:rsid w:val="0061726E"/>
    <w:rsid w:val="006C7130"/>
    <w:rsid w:val="006E1580"/>
    <w:rsid w:val="006E6A8D"/>
    <w:rsid w:val="00735E53"/>
    <w:rsid w:val="00756BB2"/>
    <w:rsid w:val="008403E6"/>
    <w:rsid w:val="00866C12"/>
    <w:rsid w:val="008D520E"/>
    <w:rsid w:val="008F1F46"/>
    <w:rsid w:val="00901E86"/>
    <w:rsid w:val="0095009B"/>
    <w:rsid w:val="00965653"/>
    <w:rsid w:val="009A6429"/>
    <w:rsid w:val="009B0C71"/>
    <w:rsid w:val="00A522CA"/>
    <w:rsid w:val="00B27583"/>
    <w:rsid w:val="00B77687"/>
    <w:rsid w:val="00B80CD6"/>
    <w:rsid w:val="00BA1A25"/>
    <w:rsid w:val="00BA5C06"/>
    <w:rsid w:val="00C12A21"/>
    <w:rsid w:val="00CE46CE"/>
    <w:rsid w:val="00D43F82"/>
    <w:rsid w:val="00D83C86"/>
    <w:rsid w:val="00E74F49"/>
    <w:rsid w:val="00EA30C0"/>
    <w:rsid w:val="00E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4B80-48F9-483A-B55E-B44A685F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F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7583"/>
    <w:pPr>
      <w:ind w:left="720"/>
      <w:contextualSpacing/>
    </w:pPr>
  </w:style>
  <w:style w:type="table" w:styleId="a6">
    <w:name w:val="Table Grid"/>
    <w:basedOn w:val="a1"/>
    <w:uiPriority w:val="39"/>
    <w:rsid w:val="0086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5E5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35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QEiZp893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dcterms:created xsi:type="dcterms:W3CDTF">2017-12-22T16:45:00Z</dcterms:created>
  <dcterms:modified xsi:type="dcterms:W3CDTF">2018-01-10T15:44:00Z</dcterms:modified>
</cp:coreProperties>
</file>